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9A4" w:rsidRPr="00E669F3" w:rsidRDefault="00BD09A4" w:rsidP="00BD09A4">
      <w:pPr>
        <w:pStyle w:val="BodyText"/>
        <w:ind w:left="0" w:right="996"/>
        <w:jc w:val="center"/>
        <w:rPr>
          <w:b/>
          <w:sz w:val="28"/>
          <w:szCs w:val="28"/>
          <w:lang w:val="en-US"/>
        </w:rPr>
      </w:pPr>
      <w:r w:rsidRPr="00E669F3">
        <w:rPr>
          <w:b/>
          <w:sz w:val="28"/>
          <w:szCs w:val="28"/>
          <w:lang w:val="en-US"/>
        </w:rPr>
        <w:t xml:space="preserve">PENGARUH LINGKUNGAN KERJA, KEPEMIMPINAN TRANFORMASIONAL DAN BUDAYA ORGANISASI TERHADAP KINERJA KARYAWAN PT GRAHA LAYAR PRIMA </w:t>
      </w:r>
    </w:p>
    <w:p w:rsidR="00BD09A4" w:rsidRPr="00E669F3" w:rsidRDefault="00BD09A4" w:rsidP="00BD09A4">
      <w:pPr>
        <w:pStyle w:val="BodyText"/>
        <w:ind w:left="0" w:right="996"/>
        <w:jc w:val="center"/>
        <w:rPr>
          <w:b/>
          <w:sz w:val="28"/>
          <w:szCs w:val="28"/>
          <w:lang w:val="en-US"/>
        </w:rPr>
      </w:pPr>
      <w:r w:rsidRPr="00E669F3">
        <w:rPr>
          <w:b/>
          <w:sz w:val="28"/>
          <w:szCs w:val="28"/>
          <w:lang w:val="en-US"/>
        </w:rPr>
        <w:t>STUDY KASUS CGV BLITZ GRAND DADAP CITY TANGERANG</w:t>
      </w:r>
    </w:p>
    <w:p w:rsidR="00BD09A4" w:rsidRDefault="00BD09A4" w:rsidP="00BD09A4">
      <w:pPr>
        <w:pStyle w:val="BodyText"/>
        <w:ind w:left="0" w:right="1279"/>
        <w:jc w:val="center"/>
        <w:rPr>
          <w:b/>
          <w:sz w:val="30"/>
        </w:rPr>
      </w:pPr>
    </w:p>
    <w:p w:rsidR="00BD09A4" w:rsidRDefault="00BD09A4" w:rsidP="00AC7814">
      <w:pPr>
        <w:pStyle w:val="BodyText"/>
        <w:ind w:left="0"/>
        <w:jc w:val="center"/>
        <w:rPr>
          <w:rFonts w:ascii="Georgia" w:hAnsi="Georgia"/>
          <w:b/>
          <w:sz w:val="22"/>
          <w:szCs w:val="22"/>
          <w:lang w:val="en-US"/>
        </w:rPr>
      </w:pPr>
    </w:p>
    <w:p w:rsidR="00AC7814" w:rsidRPr="00E669F3" w:rsidRDefault="00AC7814" w:rsidP="00AC7814">
      <w:pPr>
        <w:pStyle w:val="BodyText"/>
        <w:ind w:left="0"/>
        <w:jc w:val="center"/>
        <w:rPr>
          <w:b/>
          <w:vertAlign w:val="superscript"/>
          <w:lang w:val="en-US"/>
        </w:rPr>
      </w:pPr>
      <w:r w:rsidRPr="00E669F3">
        <w:rPr>
          <w:b/>
          <w:lang w:val="en-US"/>
        </w:rPr>
        <w:t>Rizal Bakti</w:t>
      </w:r>
      <w:r w:rsidRPr="00E669F3">
        <w:rPr>
          <w:b/>
          <w:vertAlign w:val="superscript"/>
          <w:lang w:val="en-US"/>
        </w:rPr>
        <w:t xml:space="preserve">1 </w:t>
      </w:r>
      <w:r w:rsidRPr="00E669F3">
        <w:rPr>
          <w:b/>
          <w:lang w:val="en-US"/>
        </w:rPr>
        <w:t>,Heri Syah</w:t>
      </w:r>
      <w:bookmarkStart w:id="0" w:name="_GoBack"/>
      <w:bookmarkEnd w:id="0"/>
      <w:r w:rsidRPr="00E669F3">
        <w:rPr>
          <w:b/>
          <w:lang w:val="en-US"/>
        </w:rPr>
        <w:t>eri</w:t>
      </w:r>
      <w:r w:rsidRPr="00E669F3">
        <w:rPr>
          <w:b/>
          <w:vertAlign w:val="superscript"/>
          <w:lang w:val="en-US"/>
        </w:rPr>
        <w:t>2</w:t>
      </w:r>
    </w:p>
    <w:p w:rsidR="00AC7814" w:rsidRPr="00E669F3" w:rsidRDefault="00AC7814" w:rsidP="00AC7814">
      <w:pPr>
        <w:pStyle w:val="BodyText"/>
        <w:ind w:left="0"/>
        <w:jc w:val="center"/>
        <w:rPr>
          <w:lang w:val="en-US"/>
        </w:rPr>
      </w:pPr>
      <w:r w:rsidRPr="00E669F3">
        <w:rPr>
          <w:lang w:val="en-US"/>
        </w:rPr>
        <w:t xml:space="preserve">Sekolah Tinggi Ilmu </w:t>
      </w:r>
      <w:proofErr w:type="gramStart"/>
      <w:r w:rsidRPr="00E669F3">
        <w:rPr>
          <w:lang w:val="en-US"/>
        </w:rPr>
        <w:t>Ekonomi  GICI</w:t>
      </w:r>
      <w:proofErr w:type="gramEnd"/>
    </w:p>
    <w:p w:rsidR="00AC7814" w:rsidRPr="00E669F3" w:rsidRDefault="00AC7814" w:rsidP="00AC7814">
      <w:pPr>
        <w:pStyle w:val="BodyText"/>
        <w:ind w:left="0"/>
        <w:jc w:val="center"/>
        <w:rPr>
          <w:lang w:val="en-US"/>
        </w:rPr>
      </w:pPr>
      <w:r w:rsidRPr="00E669F3">
        <w:rPr>
          <w:lang w:val="en-US"/>
        </w:rPr>
        <w:t>Jl. Margonda Raya No.224 Depok Jawa Barat</w:t>
      </w:r>
    </w:p>
    <w:p w:rsidR="00AC7814" w:rsidRPr="00E669F3" w:rsidRDefault="00AC7814" w:rsidP="00AC7814">
      <w:pPr>
        <w:pStyle w:val="BodyText"/>
        <w:ind w:left="0"/>
        <w:jc w:val="center"/>
        <w:rPr>
          <w:lang w:val="en-US"/>
        </w:rPr>
      </w:pPr>
      <w:r w:rsidRPr="00E669F3">
        <w:rPr>
          <w:lang w:val="en-US"/>
        </w:rPr>
        <w:t>Rizalbakti</w:t>
      </w:r>
      <w:r w:rsidR="00EF1C76" w:rsidRPr="00E669F3">
        <w:rPr>
          <w:lang w:val="en-US"/>
        </w:rPr>
        <w:t>73</w:t>
      </w:r>
      <w:r w:rsidRPr="00E669F3">
        <w:rPr>
          <w:lang w:val="en-US"/>
        </w:rPr>
        <w:t>@</w:t>
      </w:r>
      <w:r w:rsidR="00EF1C76" w:rsidRPr="00E669F3">
        <w:rPr>
          <w:lang w:val="en-US"/>
        </w:rPr>
        <w:t>gmai</w:t>
      </w:r>
      <w:r w:rsidR="00B4103D" w:rsidRPr="00E669F3">
        <w:rPr>
          <w:lang w:val="en-US"/>
        </w:rPr>
        <w:t>l</w:t>
      </w:r>
      <w:r w:rsidRPr="00E669F3">
        <w:rPr>
          <w:lang w:val="en-US"/>
        </w:rPr>
        <w:t>.com,</w:t>
      </w:r>
      <w:r w:rsidR="00EF1C76" w:rsidRPr="00E669F3">
        <w:t xml:space="preserve"> </w:t>
      </w:r>
      <w:hyperlink r:id="rId8">
        <w:r w:rsidR="00EF1C76" w:rsidRPr="00E669F3">
          <w:rPr>
            <w:color w:val="0000FF"/>
            <w:u w:val="single" w:color="0000FF"/>
          </w:rPr>
          <w:t>herisyaheri@gmail.com</w:t>
        </w:r>
      </w:hyperlink>
    </w:p>
    <w:p w:rsidR="00974F81" w:rsidRPr="00E669F3" w:rsidRDefault="00AC7814" w:rsidP="00AC7814">
      <w:pPr>
        <w:pStyle w:val="Heading2"/>
        <w:spacing w:before="245"/>
        <w:ind w:left="1080" w:right="1772" w:hanging="1080"/>
        <w:jc w:val="left"/>
        <w:rPr>
          <w:sz w:val="24"/>
          <w:szCs w:val="24"/>
        </w:rPr>
      </w:pPr>
      <w:bookmarkStart w:id="1" w:name="_TOC_250035"/>
      <w:bookmarkEnd w:id="1"/>
      <w:r w:rsidRPr="00E669F3">
        <w:rPr>
          <w:sz w:val="24"/>
          <w:szCs w:val="24"/>
          <w:lang w:val="en-US"/>
        </w:rPr>
        <w:t>A</w:t>
      </w:r>
      <w:r w:rsidRPr="00E669F3">
        <w:rPr>
          <w:sz w:val="24"/>
          <w:szCs w:val="24"/>
        </w:rPr>
        <w:t>BSTRAK</w:t>
      </w:r>
    </w:p>
    <w:p w:rsidR="00974F81" w:rsidRPr="00E669F3" w:rsidRDefault="00AC7814" w:rsidP="00AC7814">
      <w:pPr>
        <w:pStyle w:val="BodyText"/>
        <w:ind w:left="0" w:right="998"/>
        <w:contextualSpacing/>
        <w:jc w:val="both"/>
      </w:pPr>
      <w:r w:rsidRPr="00E669F3">
        <w:t xml:space="preserve">Penelitian ini untuk mengetahui dan menganalisis Pengaruh Lingkunga Kerja, Kepemimpinan Transformasional, dan Budaya Organisasi terhadap Kinerja Karyawan CGV Blitz Grand Dadap City. Jenis penelitian yang digunakan adalah penelitian dengan metode kuantitatif dengan menggunakan SPSS 23. Model analisis data yang digunakan adalah analisis regresi linier berganda. Pemilihan sampel dilakukan dengan cara </w:t>
      </w:r>
      <w:r w:rsidRPr="00E669F3">
        <w:rPr>
          <w:i/>
        </w:rPr>
        <w:t xml:space="preserve">survey. </w:t>
      </w:r>
      <w:r w:rsidRPr="00E669F3">
        <w:t xml:space="preserve">Adapun sampel tersebut berjumlah 50 responden.Secara parsial lingkungan kerja berpengaruh positif dan signifikan terhadap kinerja karyawan CGV Blitz Grand Dadap City </w:t>
      </w:r>
      <w:r w:rsidRPr="00E669F3">
        <w:rPr>
          <w:position w:val="2"/>
        </w:rPr>
        <w:t>karena t</w:t>
      </w:r>
      <w:r w:rsidRPr="00E669F3">
        <w:t xml:space="preserve">hitung </w:t>
      </w:r>
      <w:r w:rsidRPr="00E669F3">
        <w:rPr>
          <w:position w:val="2"/>
        </w:rPr>
        <w:t>(5,324) &gt; t</w:t>
      </w:r>
      <w:r w:rsidRPr="00E669F3">
        <w:t xml:space="preserve">tabel  </w:t>
      </w:r>
      <w:r w:rsidRPr="00E669F3">
        <w:rPr>
          <w:position w:val="2"/>
        </w:rPr>
        <w:t xml:space="preserve">(2,012) serta nilai </w:t>
      </w:r>
      <w:r w:rsidRPr="00E669F3">
        <w:t xml:space="preserve">signifikansinya di bawah 0,05. Secara parsial kepemimpinan transformasional tidak berpengaruh positif dan tidak signifikan terhadap kinerja karyawan CGV Blitz grand dadap city </w:t>
      </w:r>
      <w:r w:rsidRPr="00E669F3">
        <w:rPr>
          <w:position w:val="2"/>
        </w:rPr>
        <w:t>karena t</w:t>
      </w:r>
      <w:r w:rsidRPr="00E669F3">
        <w:t xml:space="preserve">hitung </w:t>
      </w:r>
      <w:r w:rsidRPr="00E669F3">
        <w:rPr>
          <w:position w:val="2"/>
        </w:rPr>
        <w:t>(0,718) &lt; t</w:t>
      </w:r>
      <w:r w:rsidRPr="00E669F3">
        <w:t xml:space="preserve">tabel </w:t>
      </w:r>
      <w:r w:rsidRPr="00E669F3">
        <w:rPr>
          <w:position w:val="2"/>
        </w:rPr>
        <w:t xml:space="preserve">(2,012) serta nilai </w:t>
      </w:r>
      <w:r w:rsidRPr="00E669F3">
        <w:t xml:space="preserve">signifikansinya di atas 0,05. Secara parsial budaya organisasi berpengaruh positif dan signifikan </w:t>
      </w:r>
      <w:r w:rsidRPr="00E669F3">
        <w:rPr>
          <w:position w:val="2"/>
        </w:rPr>
        <w:t>terhadap kinerja karyawan CGV Blitz grand dadap city karena t</w:t>
      </w:r>
      <w:r w:rsidRPr="00E669F3">
        <w:t xml:space="preserve">hitung </w:t>
      </w:r>
      <w:r w:rsidRPr="00E669F3">
        <w:rPr>
          <w:position w:val="2"/>
        </w:rPr>
        <w:t>(2,774) &gt; t</w:t>
      </w:r>
      <w:r w:rsidRPr="00E669F3">
        <w:t xml:space="preserve">tabel </w:t>
      </w:r>
      <w:r w:rsidRPr="00E669F3">
        <w:rPr>
          <w:position w:val="2"/>
        </w:rPr>
        <w:t xml:space="preserve">(2,012) </w:t>
      </w:r>
      <w:r w:rsidRPr="00E669F3">
        <w:t>serta nilai signifikansinya di dibawah</w:t>
      </w:r>
      <w:r w:rsidRPr="00E669F3">
        <w:rPr>
          <w:spacing w:val="2"/>
        </w:rPr>
        <w:t xml:space="preserve"> </w:t>
      </w:r>
      <w:r w:rsidRPr="00E669F3">
        <w:t>0,05.</w:t>
      </w:r>
    </w:p>
    <w:p w:rsidR="00AC7814" w:rsidRPr="00E669F3" w:rsidRDefault="00AC7814" w:rsidP="00AC7814">
      <w:pPr>
        <w:pStyle w:val="Heading4"/>
        <w:spacing w:before="1" w:line="259" w:lineRule="auto"/>
        <w:ind w:left="0" w:right="996"/>
        <w:jc w:val="left"/>
      </w:pPr>
    </w:p>
    <w:p w:rsidR="00974F81" w:rsidRPr="00E669F3" w:rsidRDefault="00AC7814" w:rsidP="00AC7814">
      <w:pPr>
        <w:pStyle w:val="Heading4"/>
        <w:spacing w:before="1" w:line="259" w:lineRule="auto"/>
        <w:ind w:left="0" w:right="996"/>
        <w:jc w:val="left"/>
        <w:rPr>
          <w:lang w:val="en-US"/>
        </w:rPr>
      </w:pPr>
      <w:r w:rsidRPr="00E669F3">
        <w:t>Kata kunci : Lingkungan Kerja, Kepemimpinan Transformasional, Budaya Organisasi, Kinerja Karyawan</w:t>
      </w:r>
      <w:r w:rsidRPr="00E669F3">
        <w:rPr>
          <w:lang w:val="en-US"/>
        </w:rPr>
        <w:t>.</w:t>
      </w:r>
    </w:p>
    <w:p w:rsidR="00974F81" w:rsidRPr="00E669F3" w:rsidRDefault="00AC7814" w:rsidP="00AC7814">
      <w:pPr>
        <w:pStyle w:val="Heading2"/>
        <w:ind w:right="1763" w:hanging="1217"/>
        <w:jc w:val="left"/>
        <w:rPr>
          <w:sz w:val="24"/>
          <w:szCs w:val="24"/>
        </w:rPr>
      </w:pPr>
      <w:bookmarkStart w:id="2" w:name="_TOC_250034"/>
      <w:bookmarkEnd w:id="2"/>
      <w:r w:rsidRPr="00E669F3">
        <w:rPr>
          <w:sz w:val="24"/>
          <w:szCs w:val="24"/>
        </w:rPr>
        <w:t>ABSTRACT</w:t>
      </w:r>
    </w:p>
    <w:p w:rsidR="00974F81" w:rsidRPr="00E669F3" w:rsidRDefault="00AC7814" w:rsidP="00F62894">
      <w:pPr>
        <w:ind w:right="1171"/>
        <w:jc w:val="both"/>
        <w:rPr>
          <w:i/>
          <w:sz w:val="24"/>
          <w:szCs w:val="24"/>
        </w:rPr>
      </w:pPr>
      <w:r w:rsidRPr="00E669F3">
        <w:rPr>
          <w:i/>
          <w:sz w:val="24"/>
          <w:szCs w:val="24"/>
        </w:rPr>
        <w:t>This research is to know and analyze the Influence of Work Circle, Transformational Leadership, and Organizational Culture to Employee Performance CGV Blitz Grand Dadap City. The type of research used is research with quantitative methods using SPSS 23. Data analysis model used is multiple linear regression analysis. The sample selection is done by survey. The sample is 50 respondents.</w:t>
      </w:r>
    </w:p>
    <w:p w:rsidR="00974F81" w:rsidRPr="00E669F3" w:rsidRDefault="00AC7814" w:rsidP="00F62894">
      <w:pPr>
        <w:spacing w:before="120"/>
        <w:ind w:right="1165"/>
        <w:jc w:val="both"/>
        <w:rPr>
          <w:i/>
          <w:sz w:val="24"/>
          <w:szCs w:val="24"/>
        </w:rPr>
      </w:pPr>
      <w:r w:rsidRPr="00E669F3">
        <w:rPr>
          <w:i/>
          <w:sz w:val="24"/>
          <w:szCs w:val="24"/>
        </w:rPr>
        <w:t>Partially</w:t>
      </w:r>
      <w:r w:rsidRPr="00E669F3">
        <w:rPr>
          <w:i/>
          <w:spacing w:val="-7"/>
          <w:sz w:val="24"/>
          <w:szCs w:val="24"/>
        </w:rPr>
        <w:t xml:space="preserve"> </w:t>
      </w:r>
      <w:r w:rsidRPr="00E669F3">
        <w:rPr>
          <w:i/>
          <w:sz w:val="24"/>
          <w:szCs w:val="24"/>
        </w:rPr>
        <w:t>work</w:t>
      </w:r>
      <w:r w:rsidRPr="00E669F3">
        <w:rPr>
          <w:i/>
          <w:spacing w:val="-6"/>
          <w:sz w:val="24"/>
          <w:szCs w:val="24"/>
        </w:rPr>
        <w:t xml:space="preserve"> </w:t>
      </w:r>
      <w:r w:rsidRPr="00E669F3">
        <w:rPr>
          <w:i/>
          <w:sz w:val="24"/>
          <w:szCs w:val="24"/>
        </w:rPr>
        <w:t>environment</w:t>
      </w:r>
      <w:r w:rsidRPr="00E669F3">
        <w:rPr>
          <w:i/>
          <w:spacing w:val="-2"/>
          <w:sz w:val="24"/>
          <w:szCs w:val="24"/>
        </w:rPr>
        <w:t xml:space="preserve"> </w:t>
      </w:r>
      <w:r w:rsidRPr="00E669F3">
        <w:rPr>
          <w:i/>
          <w:sz w:val="24"/>
          <w:szCs w:val="24"/>
        </w:rPr>
        <w:t>have</w:t>
      </w:r>
      <w:r w:rsidRPr="00E669F3">
        <w:rPr>
          <w:i/>
          <w:spacing w:val="-7"/>
          <w:sz w:val="24"/>
          <w:szCs w:val="24"/>
        </w:rPr>
        <w:t xml:space="preserve"> </w:t>
      </w:r>
      <w:r w:rsidRPr="00E669F3">
        <w:rPr>
          <w:i/>
          <w:sz w:val="24"/>
          <w:szCs w:val="24"/>
        </w:rPr>
        <w:t>positive</w:t>
      </w:r>
      <w:r w:rsidRPr="00E669F3">
        <w:rPr>
          <w:i/>
          <w:spacing w:val="-6"/>
          <w:sz w:val="24"/>
          <w:szCs w:val="24"/>
        </w:rPr>
        <w:t xml:space="preserve"> </w:t>
      </w:r>
      <w:r w:rsidRPr="00E669F3">
        <w:rPr>
          <w:i/>
          <w:sz w:val="24"/>
          <w:szCs w:val="24"/>
        </w:rPr>
        <w:t>and</w:t>
      </w:r>
      <w:r w:rsidRPr="00E669F3">
        <w:rPr>
          <w:i/>
          <w:spacing w:val="-5"/>
          <w:sz w:val="24"/>
          <w:szCs w:val="24"/>
        </w:rPr>
        <w:t xml:space="preserve"> </w:t>
      </w:r>
      <w:r w:rsidRPr="00E669F3">
        <w:rPr>
          <w:i/>
          <w:sz w:val="24"/>
          <w:szCs w:val="24"/>
        </w:rPr>
        <w:t>significant</w:t>
      </w:r>
      <w:r w:rsidRPr="00E669F3">
        <w:rPr>
          <w:i/>
          <w:spacing w:val="-6"/>
          <w:sz w:val="24"/>
          <w:szCs w:val="24"/>
        </w:rPr>
        <w:t xml:space="preserve"> </w:t>
      </w:r>
      <w:r w:rsidRPr="00E669F3">
        <w:rPr>
          <w:i/>
          <w:sz w:val="24"/>
          <w:szCs w:val="24"/>
        </w:rPr>
        <w:t>influence</w:t>
      </w:r>
      <w:r w:rsidRPr="00E669F3">
        <w:rPr>
          <w:i/>
          <w:spacing w:val="-6"/>
          <w:sz w:val="24"/>
          <w:szCs w:val="24"/>
        </w:rPr>
        <w:t xml:space="preserve"> </w:t>
      </w:r>
      <w:r w:rsidRPr="00E669F3">
        <w:rPr>
          <w:i/>
          <w:sz w:val="24"/>
          <w:szCs w:val="24"/>
        </w:rPr>
        <w:t>to</w:t>
      </w:r>
      <w:r w:rsidRPr="00E669F3">
        <w:rPr>
          <w:i/>
          <w:spacing w:val="-5"/>
          <w:sz w:val="24"/>
          <w:szCs w:val="24"/>
        </w:rPr>
        <w:t xml:space="preserve"> </w:t>
      </w:r>
      <w:r w:rsidRPr="00E669F3">
        <w:rPr>
          <w:i/>
          <w:sz w:val="24"/>
          <w:szCs w:val="24"/>
        </w:rPr>
        <w:t>the</w:t>
      </w:r>
      <w:r w:rsidRPr="00E669F3">
        <w:rPr>
          <w:i/>
          <w:spacing w:val="-4"/>
          <w:sz w:val="24"/>
          <w:szCs w:val="24"/>
        </w:rPr>
        <w:t xml:space="preserve"> </w:t>
      </w:r>
      <w:r w:rsidRPr="00E669F3">
        <w:rPr>
          <w:i/>
          <w:sz w:val="24"/>
          <w:szCs w:val="24"/>
        </w:rPr>
        <w:t xml:space="preserve">employee performance of CGV Blitz Grand Dadap City because </w:t>
      </w:r>
      <w:r w:rsidRPr="00E669F3">
        <w:rPr>
          <w:i/>
          <w:position w:val="2"/>
          <w:sz w:val="24"/>
          <w:szCs w:val="24"/>
        </w:rPr>
        <w:t>t</w:t>
      </w:r>
      <w:r w:rsidRPr="00E669F3">
        <w:rPr>
          <w:i/>
          <w:sz w:val="24"/>
          <w:szCs w:val="24"/>
        </w:rPr>
        <w:t xml:space="preserve">count </w:t>
      </w:r>
      <w:r w:rsidRPr="00E669F3">
        <w:rPr>
          <w:i/>
          <w:position w:val="2"/>
          <w:sz w:val="24"/>
          <w:szCs w:val="24"/>
        </w:rPr>
        <w:t>(5,324) &gt; t</w:t>
      </w:r>
      <w:r w:rsidRPr="00E669F3">
        <w:rPr>
          <w:i/>
          <w:sz w:val="24"/>
          <w:szCs w:val="24"/>
        </w:rPr>
        <w:t xml:space="preserve">tabel </w:t>
      </w:r>
      <w:r w:rsidRPr="00E669F3">
        <w:rPr>
          <w:i/>
          <w:position w:val="2"/>
          <w:sz w:val="24"/>
          <w:szCs w:val="24"/>
        </w:rPr>
        <w:t xml:space="preserve">(2,012) and its significance value under </w:t>
      </w:r>
      <w:r w:rsidRPr="00E669F3">
        <w:rPr>
          <w:i/>
          <w:sz w:val="24"/>
          <w:szCs w:val="24"/>
        </w:rPr>
        <w:t xml:space="preserve">0,05. Partially, transformational leadership has no positive and insignificant effect on employee performance of CGV Blitz grand dadap city because </w:t>
      </w:r>
      <w:r w:rsidRPr="00E669F3">
        <w:rPr>
          <w:i/>
          <w:position w:val="2"/>
          <w:sz w:val="24"/>
          <w:szCs w:val="24"/>
        </w:rPr>
        <w:t>t</w:t>
      </w:r>
      <w:r w:rsidRPr="00E669F3">
        <w:rPr>
          <w:i/>
          <w:sz w:val="24"/>
          <w:szCs w:val="24"/>
        </w:rPr>
        <w:t xml:space="preserve">count </w:t>
      </w:r>
      <w:r w:rsidRPr="00E669F3">
        <w:rPr>
          <w:i/>
          <w:position w:val="2"/>
          <w:sz w:val="24"/>
          <w:szCs w:val="24"/>
        </w:rPr>
        <w:t>(0,718) &lt; t</w:t>
      </w:r>
      <w:r w:rsidRPr="00E669F3">
        <w:rPr>
          <w:i/>
          <w:sz w:val="24"/>
          <w:szCs w:val="24"/>
        </w:rPr>
        <w:t xml:space="preserve">tabel </w:t>
      </w:r>
      <w:r w:rsidRPr="00E669F3">
        <w:rPr>
          <w:i/>
          <w:position w:val="2"/>
          <w:sz w:val="24"/>
          <w:szCs w:val="24"/>
        </w:rPr>
        <w:t xml:space="preserve">(2,012) and significance value above </w:t>
      </w:r>
      <w:r w:rsidRPr="00E669F3">
        <w:rPr>
          <w:i/>
          <w:sz w:val="24"/>
          <w:szCs w:val="24"/>
        </w:rPr>
        <w:t xml:space="preserve">0,05. Partially, organizational culture have positive and significant impact on CGV employee performance of Blitz grand dadap city because </w:t>
      </w:r>
      <w:r w:rsidRPr="00E669F3">
        <w:rPr>
          <w:i/>
          <w:position w:val="2"/>
          <w:sz w:val="24"/>
          <w:szCs w:val="24"/>
        </w:rPr>
        <w:t>t</w:t>
      </w:r>
      <w:r w:rsidRPr="00E669F3">
        <w:rPr>
          <w:i/>
          <w:sz w:val="24"/>
          <w:szCs w:val="24"/>
        </w:rPr>
        <w:t xml:space="preserve">count </w:t>
      </w:r>
      <w:r w:rsidRPr="00E669F3">
        <w:rPr>
          <w:i/>
          <w:position w:val="2"/>
          <w:sz w:val="24"/>
          <w:szCs w:val="24"/>
        </w:rPr>
        <w:t>(2,774) &gt; t</w:t>
      </w:r>
      <w:r w:rsidRPr="00E669F3">
        <w:rPr>
          <w:i/>
          <w:sz w:val="24"/>
          <w:szCs w:val="24"/>
        </w:rPr>
        <w:t xml:space="preserve">tabel </w:t>
      </w:r>
      <w:r w:rsidRPr="00E669F3">
        <w:rPr>
          <w:i/>
          <w:position w:val="2"/>
          <w:sz w:val="24"/>
          <w:szCs w:val="24"/>
        </w:rPr>
        <w:t xml:space="preserve">(2,012) </w:t>
      </w:r>
      <w:r w:rsidRPr="00E669F3">
        <w:rPr>
          <w:i/>
          <w:sz w:val="24"/>
          <w:szCs w:val="24"/>
        </w:rPr>
        <w:t>and its significance value under</w:t>
      </w:r>
      <w:r w:rsidRPr="00E669F3">
        <w:rPr>
          <w:i/>
          <w:spacing w:val="-1"/>
          <w:sz w:val="24"/>
          <w:szCs w:val="24"/>
        </w:rPr>
        <w:t xml:space="preserve"> </w:t>
      </w:r>
      <w:r w:rsidRPr="00E669F3">
        <w:rPr>
          <w:i/>
          <w:sz w:val="24"/>
          <w:szCs w:val="24"/>
        </w:rPr>
        <w:t>0,05.</w:t>
      </w:r>
    </w:p>
    <w:p w:rsidR="00974F81" w:rsidRPr="00E669F3" w:rsidRDefault="00974F81">
      <w:pPr>
        <w:pStyle w:val="BodyText"/>
        <w:spacing w:before="8"/>
        <w:ind w:left="0"/>
        <w:rPr>
          <w:i/>
        </w:rPr>
      </w:pPr>
    </w:p>
    <w:p w:rsidR="00974F81" w:rsidRPr="00E669F3" w:rsidRDefault="00AC7814" w:rsidP="00F62894">
      <w:pPr>
        <w:spacing w:before="1"/>
        <w:ind w:right="1144"/>
        <w:rPr>
          <w:b/>
          <w:i/>
          <w:sz w:val="24"/>
          <w:szCs w:val="24"/>
        </w:rPr>
      </w:pPr>
      <w:r w:rsidRPr="00E669F3">
        <w:rPr>
          <w:b/>
          <w:i/>
          <w:spacing w:val="-3"/>
          <w:sz w:val="24"/>
          <w:szCs w:val="24"/>
        </w:rPr>
        <w:t xml:space="preserve">Keywords: </w:t>
      </w:r>
      <w:r w:rsidRPr="00E669F3">
        <w:rPr>
          <w:b/>
          <w:i/>
          <w:sz w:val="24"/>
          <w:szCs w:val="24"/>
        </w:rPr>
        <w:t xml:space="preserve">Work Environment, </w:t>
      </w:r>
      <w:r w:rsidRPr="00E669F3">
        <w:rPr>
          <w:b/>
          <w:i/>
          <w:spacing w:val="-3"/>
          <w:sz w:val="24"/>
          <w:szCs w:val="24"/>
        </w:rPr>
        <w:t xml:space="preserve">Transformational Leadership, Organizational Culture, Employee </w:t>
      </w:r>
      <w:r w:rsidRPr="00E669F3">
        <w:rPr>
          <w:b/>
          <w:i/>
          <w:sz w:val="24"/>
          <w:szCs w:val="24"/>
        </w:rPr>
        <w:t>Performance</w:t>
      </w:r>
    </w:p>
    <w:p w:rsidR="00974F81" w:rsidRDefault="00974F81">
      <w:pPr>
        <w:rPr>
          <w:sz w:val="24"/>
        </w:rPr>
        <w:sectPr w:rsidR="00974F81">
          <w:footerReference w:type="default" r:id="rId9"/>
          <w:pgSz w:w="12250" w:h="15820"/>
          <w:pgMar w:top="1320" w:right="320" w:bottom="1720" w:left="1720" w:header="0" w:footer="1493" w:gutter="0"/>
          <w:cols w:space="720"/>
        </w:sectPr>
      </w:pPr>
    </w:p>
    <w:p w:rsidR="00974F81" w:rsidRPr="00A76579" w:rsidRDefault="00AC7814" w:rsidP="00A76579">
      <w:pPr>
        <w:pStyle w:val="Heading2"/>
        <w:numPr>
          <w:ilvl w:val="0"/>
          <w:numId w:val="12"/>
        </w:numPr>
        <w:ind w:left="284" w:right="4288" w:hanging="284"/>
        <w:jc w:val="left"/>
        <w:rPr>
          <w:sz w:val="24"/>
          <w:szCs w:val="24"/>
        </w:rPr>
      </w:pPr>
      <w:bookmarkStart w:id="3" w:name="_TOC_250033"/>
      <w:bookmarkEnd w:id="3"/>
      <w:r w:rsidRPr="00A76579">
        <w:rPr>
          <w:sz w:val="24"/>
          <w:szCs w:val="24"/>
        </w:rPr>
        <w:lastRenderedPageBreak/>
        <w:t>PENDAHULUAN</w:t>
      </w:r>
    </w:p>
    <w:p w:rsidR="00A76579" w:rsidRDefault="00A76579" w:rsidP="00AF4927">
      <w:pPr>
        <w:pStyle w:val="BodyText"/>
        <w:spacing w:before="134"/>
        <w:ind w:left="0" w:right="1094" w:firstLine="720"/>
        <w:contextualSpacing/>
        <w:jc w:val="both"/>
        <w:rPr>
          <w:color w:val="0D0D0D"/>
        </w:rPr>
        <w:sectPr w:rsidR="00A76579" w:rsidSect="00EA1C51">
          <w:footerReference w:type="default" r:id="rId10"/>
          <w:pgSz w:w="12250" w:h="15820"/>
          <w:pgMar w:top="1320" w:right="320" w:bottom="1720" w:left="1720" w:header="0" w:footer="1456" w:gutter="0"/>
          <w:cols w:space="720"/>
        </w:sectPr>
      </w:pPr>
    </w:p>
    <w:p w:rsidR="00974F81" w:rsidRPr="00A76579" w:rsidRDefault="00AC7814" w:rsidP="00AF4927">
      <w:pPr>
        <w:pStyle w:val="BodyText"/>
        <w:spacing w:before="134"/>
        <w:ind w:left="0" w:right="1094" w:firstLine="720"/>
        <w:contextualSpacing/>
        <w:jc w:val="both"/>
      </w:pPr>
      <w:r w:rsidRPr="00A76579">
        <w:rPr>
          <w:color w:val="0D0D0D"/>
        </w:rPr>
        <w:lastRenderedPageBreak/>
        <w:t xml:space="preserve">Seiring dengan meningkatnya dunia hiburan di Indonesia khususnya seni pertunjukan, film merupakan salah satu industri hiburan yang berkembang sangat pesat saat ini. </w:t>
      </w:r>
      <w:r w:rsidRPr="00A76579">
        <w:t>CGV Blitz sebagai salah satu perusahaan penyedia jasa pertunjukan</w:t>
      </w:r>
      <w:r w:rsidRPr="00A76579">
        <w:rPr>
          <w:spacing w:val="-37"/>
        </w:rPr>
        <w:t xml:space="preserve"> </w:t>
      </w:r>
      <w:r w:rsidRPr="00A76579">
        <w:t>memerlukan sumber</w:t>
      </w:r>
      <w:r w:rsidRPr="00A76579">
        <w:rPr>
          <w:spacing w:val="-18"/>
        </w:rPr>
        <w:t xml:space="preserve"> </w:t>
      </w:r>
      <w:r w:rsidRPr="00A76579">
        <w:t>daya</w:t>
      </w:r>
      <w:r w:rsidRPr="00A76579">
        <w:rPr>
          <w:spacing w:val="-17"/>
        </w:rPr>
        <w:t xml:space="preserve"> </w:t>
      </w:r>
      <w:r w:rsidRPr="00A76579">
        <w:t>manusia,</w:t>
      </w:r>
      <w:r w:rsidRPr="00A76579">
        <w:rPr>
          <w:spacing w:val="-16"/>
        </w:rPr>
        <w:t xml:space="preserve"> </w:t>
      </w:r>
      <w:r w:rsidRPr="00A76579">
        <w:t>sumber</w:t>
      </w:r>
      <w:r w:rsidRPr="00A76579">
        <w:rPr>
          <w:spacing w:val="-18"/>
        </w:rPr>
        <w:t xml:space="preserve"> </w:t>
      </w:r>
      <w:r w:rsidRPr="00A76579">
        <w:t>daya</w:t>
      </w:r>
      <w:r w:rsidRPr="00A76579">
        <w:rPr>
          <w:spacing w:val="-17"/>
        </w:rPr>
        <w:t xml:space="preserve"> </w:t>
      </w:r>
      <w:r w:rsidRPr="00A76579">
        <w:t>manusia</w:t>
      </w:r>
      <w:r w:rsidRPr="00A76579">
        <w:rPr>
          <w:spacing w:val="-13"/>
        </w:rPr>
        <w:t xml:space="preserve"> </w:t>
      </w:r>
      <w:r w:rsidRPr="00A76579">
        <w:t>yang</w:t>
      </w:r>
      <w:r w:rsidRPr="00A76579">
        <w:rPr>
          <w:spacing w:val="-16"/>
        </w:rPr>
        <w:t xml:space="preserve"> </w:t>
      </w:r>
      <w:r w:rsidRPr="00A76579">
        <w:t>berkualitas</w:t>
      </w:r>
      <w:r w:rsidRPr="00A76579">
        <w:rPr>
          <w:spacing w:val="-16"/>
        </w:rPr>
        <w:t xml:space="preserve"> </w:t>
      </w:r>
      <w:r w:rsidRPr="00A76579">
        <w:t>mempunyai</w:t>
      </w:r>
      <w:r w:rsidRPr="00A76579">
        <w:rPr>
          <w:spacing w:val="-15"/>
        </w:rPr>
        <w:t xml:space="preserve"> </w:t>
      </w:r>
      <w:r w:rsidRPr="00A76579">
        <w:t>peranan</w:t>
      </w:r>
      <w:r w:rsidRPr="00A76579">
        <w:rPr>
          <w:spacing w:val="-17"/>
        </w:rPr>
        <w:t xml:space="preserve"> </w:t>
      </w:r>
      <w:r w:rsidRPr="00A76579">
        <w:t>penting bagi tercapainya visi dan misi serta tujuan perusahaan.Selain</w:t>
      </w:r>
      <w:r w:rsidRPr="00A76579">
        <w:rPr>
          <w:spacing w:val="-6"/>
        </w:rPr>
        <w:t xml:space="preserve"> </w:t>
      </w:r>
      <w:r w:rsidRPr="00A76579">
        <w:t>sumber</w:t>
      </w:r>
      <w:r w:rsidRPr="00A76579">
        <w:rPr>
          <w:spacing w:val="-6"/>
        </w:rPr>
        <w:t xml:space="preserve"> </w:t>
      </w:r>
      <w:r w:rsidRPr="00A76579">
        <w:t>daya</w:t>
      </w:r>
      <w:r w:rsidRPr="00A76579">
        <w:rPr>
          <w:spacing w:val="-4"/>
        </w:rPr>
        <w:t xml:space="preserve"> </w:t>
      </w:r>
      <w:r w:rsidRPr="00A76579">
        <w:t>manusia</w:t>
      </w:r>
      <w:r w:rsidRPr="00A76579">
        <w:rPr>
          <w:spacing w:val="-5"/>
        </w:rPr>
        <w:t xml:space="preserve"> </w:t>
      </w:r>
      <w:r w:rsidRPr="00A76579">
        <w:t>faktor-faktor</w:t>
      </w:r>
      <w:r w:rsidRPr="00A76579">
        <w:rPr>
          <w:spacing w:val="-3"/>
        </w:rPr>
        <w:t xml:space="preserve"> </w:t>
      </w:r>
      <w:r w:rsidRPr="00A76579">
        <w:t>produksi</w:t>
      </w:r>
      <w:r w:rsidRPr="00A76579">
        <w:rPr>
          <w:spacing w:val="-3"/>
        </w:rPr>
        <w:t xml:space="preserve"> </w:t>
      </w:r>
      <w:r w:rsidRPr="00A76579">
        <w:t>yang</w:t>
      </w:r>
      <w:r w:rsidRPr="00A76579">
        <w:rPr>
          <w:spacing w:val="-9"/>
        </w:rPr>
        <w:t xml:space="preserve"> </w:t>
      </w:r>
      <w:r w:rsidRPr="00A76579">
        <w:t>lain</w:t>
      </w:r>
      <w:r w:rsidRPr="00A76579">
        <w:rPr>
          <w:spacing w:val="-5"/>
        </w:rPr>
        <w:t xml:space="preserve"> </w:t>
      </w:r>
      <w:r w:rsidRPr="00A76579">
        <w:t>seperti</w:t>
      </w:r>
      <w:r w:rsidRPr="00A76579">
        <w:rPr>
          <w:spacing w:val="-4"/>
        </w:rPr>
        <w:t xml:space="preserve"> </w:t>
      </w:r>
      <w:r w:rsidRPr="00A76579">
        <w:t>sumber</w:t>
      </w:r>
      <w:r w:rsidRPr="00A76579">
        <w:rPr>
          <w:spacing w:val="-6"/>
        </w:rPr>
        <w:t xml:space="preserve"> </w:t>
      </w:r>
      <w:r w:rsidRPr="00A76579">
        <w:t>modal, bahan baku, dan mesin sangat menunjung bagi perkembangan perusahaan dimasa yang akan datang. Perusahaan sebagai salah satu organisasi yang tujuan utamanya mencari keuntungan harus mampu berkompetisi dengan perusahaan lainnya. Untuk karena itu perusahaan harus memiliki sumber daya yang berkualitas dan kompeten guna memenangkan persaingan yang semakin ketat saat</w:t>
      </w:r>
      <w:r w:rsidRPr="00A76579">
        <w:rPr>
          <w:spacing w:val="-2"/>
        </w:rPr>
        <w:t xml:space="preserve"> </w:t>
      </w:r>
      <w:r w:rsidRPr="00A76579">
        <w:t>ini.PT Graha Layar Prima (CGV Blitz ) selalu mengeluarkan inovasi produk-produk terbarunya</w:t>
      </w:r>
      <w:r w:rsidRPr="00A76579">
        <w:rPr>
          <w:spacing w:val="-5"/>
        </w:rPr>
        <w:t xml:space="preserve"> </w:t>
      </w:r>
      <w:r w:rsidRPr="00A76579">
        <w:t>seiring</w:t>
      </w:r>
      <w:r w:rsidRPr="00A76579">
        <w:rPr>
          <w:spacing w:val="-9"/>
        </w:rPr>
        <w:t xml:space="preserve"> </w:t>
      </w:r>
      <w:r w:rsidRPr="00A76579">
        <w:t>dengan</w:t>
      </w:r>
      <w:r w:rsidRPr="00A76579">
        <w:rPr>
          <w:spacing w:val="-6"/>
        </w:rPr>
        <w:t xml:space="preserve"> </w:t>
      </w:r>
      <w:r w:rsidRPr="00A76579">
        <w:t>berkembangan</w:t>
      </w:r>
      <w:r w:rsidRPr="00A76579">
        <w:rPr>
          <w:spacing w:val="-6"/>
        </w:rPr>
        <w:t xml:space="preserve"> </w:t>
      </w:r>
      <w:r w:rsidRPr="00A76579">
        <w:t>bisnis</w:t>
      </w:r>
      <w:r w:rsidRPr="00A76579">
        <w:rPr>
          <w:spacing w:val="-6"/>
        </w:rPr>
        <w:t xml:space="preserve"> </w:t>
      </w:r>
      <w:r w:rsidRPr="00A76579">
        <w:t>perusahaan</w:t>
      </w:r>
      <w:r w:rsidRPr="00A76579">
        <w:rPr>
          <w:spacing w:val="-5"/>
        </w:rPr>
        <w:t xml:space="preserve"> </w:t>
      </w:r>
      <w:r w:rsidRPr="00A76579">
        <w:t>,</w:t>
      </w:r>
      <w:r w:rsidRPr="00A76579">
        <w:rPr>
          <w:spacing w:val="-6"/>
        </w:rPr>
        <w:t xml:space="preserve"> </w:t>
      </w:r>
      <w:r w:rsidRPr="00A76579">
        <w:t>hingga</w:t>
      </w:r>
      <w:r w:rsidRPr="00A76579">
        <w:rPr>
          <w:spacing w:val="-7"/>
        </w:rPr>
        <w:t xml:space="preserve"> </w:t>
      </w:r>
      <w:r w:rsidRPr="00A76579">
        <w:t>saat</w:t>
      </w:r>
      <w:r w:rsidRPr="00A76579">
        <w:rPr>
          <w:spacing w:val="-6"/>
        </w:rPr>
        <w:t xml:space="preserve"> </w:t>
      </w:r>
      <w:r w:rsidRPr="00A76579">
        <w:t>ini</w:t>
      </w:r>
      <w:r w:rsidRPr="00A76579">
        <w:rPr>
          <w:spacing w:val="-2"/>
        </w:rPr>
        <w:t xml:space="preserve"> </w:t>
      </w:r>
      <w:r w:rsidRPr="00A76579">
        <w:t>cabang</w:t>
      </w:r>
      <w:r w:rsidRPr="00A76579">
        <w:rPr>
          <w:spacing w:val="-7"/>
        </w:rPr>
        <w:t xml:space="preserve"> </w:t>
      </w:r>
      <w:r w:rsidRPr="00A76579">
        <w:t>CGV Blitz ada di seluruh wilayah di indonesia. Jabotabek khususnya cabang Tangerang yangberalamat di jalan perancis, pertunjukan film dengan konsep baru yaitu dengan format</w:t>
      </w:r>
      <w:r w:rsidRPr="00A76579">
        <w:rPr>
          <w:spacing w:val="-6"/>
        </w:rPr>
        <w:t xml:space="preserve"> </w:t>
      </w:r>
      <w:r w:rsidRPr="00A76579">
        <w:t>konsep</w:t>
      </w:r>
      <w:r w:rsidRPr="00A76579">
        <w:rPr>
          <w:spacing w:val="-6"/>
        </w:rPr>
        <w:t xml:space="preserve"> </w:t>
      </w:r>
      <w:r w:rsidRPr="00A76579">
        <w:t>layar</w:t>
      </w:r>
      <w:r w:rsidRPr="00A76579">
        <w:rPr>
          <w:spacing w:val="-4"/>
        </w:rPr>
        <w:t xml:space="preserve"> </w:t>
      </w:r>
      <w:r w:rsidRPr="00A76579">
        <w:t>lebar</w:t>
      </w:r>
      <w:r w:rsidRPr="00A76579">
        <w:rPr>
          <w:spacing w:val="-5"/>
        </w:rPr>
        <w:t xml:space="preserve"> </w:t>
      </w:r>
      <w:r w:rsidRPr="00A76579">
        <w:t>serta</w:t>
      </w:r>
      <w:r w:rsidRPr="00A76579">
        <w:rPr>
          <w:spacing w:val="-6"/>
        </w:rPr>
        <w:t xml:space="preserve"> </w:t>
      </w:r>
      <w:r w:rsidRPr="00A76579">
        <w:t>suara</w:t>
      </w:r>
      <w:r w:rsidRPr="00A76579">
        <w:rPr>
          <w:spacing w:val="-1"/>
        </w:rPr>
        <w:t xml:space="preserve"> </w:t>
      </w:r>
      <w:r w:rsidRPr="00A76579">
        <w:t>yang</w:t>
      </w:r>
      <w:r w:rsidRPr="00A76579">
        <w:rPr>
          <w:spacing w:val="-9"/>
        </w:rPr>
        <w:t xml:space="preserve"> </w:t>
      </w:r>
      <w:r w:rsidRPr="00A76579">
        <w:t>dinamis</w:t>
      </w:r>
      <w:r w:rsidRPr="00A76579">
        <w:rPr>
          <w:spacing w:val="-2"/>
        </w:rPr>
        <w:t xml:space="preserve"> </w:t>
      </w:r>
      <w:r w:rsidRPr="00A76579">
        <w:t>membuat</w:t>
      </w:r>
      <w:r w:rsidRPr="00A76579">
        <w:rPr>
          <w:spacing w:val="-6"/>
        </w:rPr>
        <w:t xml:space="preserve"> </w:t>
      </w:r>
      <w:r w:rsidRPr="00A76579">
        <w:t>para</w:t>
      </w:r>
      <w:r w:rsidRPr="00A76579">
        <w:rPr>
          <w:spacing w:val="-6"/>
        </w:rPr>
        <w:t xml:space="preserve"> </w:t>
      </w:r>
      <w:r w:rsidRPr="00A76579">
        <w:t>konsumen</w:t>
      </w:r>
      <w:r w:rsidRPr="00A76579">
        <w:rPr>
          <w:spacing w:val="-6"/>
        </w:rPr>
        <w:t xml:space="preserve"> </w:t>
      </w:r>
      <w:r w:rsidRPr="00A76579">
        <w:t>ingin</w:t>
      </w:r>
      <w:r w:rsidRPr="00A76579">
        <w:rPr>
          <w:spacing w:val="-5"/>
        </w:rPr>
        <w:t xml:space="preserve"> </w:t>
      </w:r>
      <w:r w:rsidRPr="00A76579">
        <w:t>datang kembali untuk menonton di CGV</w:t>
      </w:r>
      <w:r w:rsidRPr="00A76579">
        <w:rPr>
          <w:spacing w:val="-1"/>
        </w:rPr>
        <w:t xml:space="preserve"> </w:t>
      </w:r>
      <w:r w:rsidRPr="00A76579">
        <w:t>Blitz.</w:t>
      </w:r>
      <w:r w:rsidR="00F62894" w:rsidRPr="00A76579">
        <w:rPr>
          <w:lang w:val="en-US"/>
        </w:rPr>
        <w:t xml:space="preserve"> </w:t>
      </w:r>
      <w:r w:rsidRPr="00A76579">
        <w:t xml:space="preserve">Kurangnya insentif diberikan kepada karyawan membuat berdampak pada kurangnya semangat karyawan dalam bekerja. Selain itu PT Graha Layar Prima harus melakukan efesiensi dari sisi karyawan karena banyaknya karyawan yang menjadi </w:t>
      </w:r>
      <w:r w:rsidRPr="00A76579">
        <w:lastRenderedPageBreak/>
        <w:t>beban bagi perusahaan. Lingkungan kerja yang kurang kondusif menjadi salah satu faktor yang menyebabkan turun</w:t>
      </w:r>
      <w:r w:rsidRPr="00A76579">
        <w:rPr>
          <w:spacing w:val="59"/>
        </w:rPr>
        <w:t xml:space="preserve"> </w:t>
      </w:r>
      <w:r w:rsidRPr="00A76579">
        <w:t>kinerjanya.Kepemimpinan dalam organisasi dapat meningkatkan kinerja karyawan. Pemimpin yang ideal harus dapat mendorong</w:t>
      </w:r>
      <w:r w:rsidRPr="00A76579">
        <w:rPr>
          <w:spacing w:val="-45"/>
        </w:rPr>
        <w:t xml:space="preserve"> </w:t>
      </w:r>
      <w:r w:rsidRPr="00A76579">
        <w:t>untukmeningkatnya kinerja karyawan. Kepemimpinan Transformasional dalam organisasi dalam prosesnya saling mempengaruhi,</w:t>
      </w:r>
      <w:r w:rsidRPr="00A76579">
        <w:rPr>
          <w:spacing w:val="-36"/>
        </w:rPr>
        <w:t xml:space="preserve"> </w:t>
      </w:r>
      <w:r w:rsidRPr="00A76579">
        <w:t>mengarahkan anggota kelompoknya, serta mengorganisasikan tujuan anggota agar keduanya dapat tercapai.</w:t>
      </w:r>
    </w:p>
    <w:p w:rsidR="004B04B4" w:rsidRPr="00A76579" w:rsidRDefault="00AC7814" w:rsidP="00275A77">
      <w:pPr>
        <w:pStyle w:val="BodyText"/>
        <w:spacing w:before="74"/>
        <w:ind w:left="0" w:right="1096" w:firstLine="720"/>
        <w:contextualSpacing/>
        <w:jc w:val="both"/>
        <w:sectPr w:rsidR="004B04B4" w:rsidRPr="00A76579" w:rsidSect="00A76579">
          <w:type w:val="continuous"/>
          <w:pgSz w:w="12250" w:h="15820"/>
          <w:pgMar w:top="1320" w:right="320" w:bottom="1720" w:left="1720" w:header="0" w:footer="1456" w:gutter="0"/>
          <w:cols w:num="2" w:space="720"/>
        </w:sectPr>
      </w:pPr>
      <w:r w:rsidRPr="00A76579">
        <w:t>Kepemimpinan yang baik adalah Kepemimpinan yang dapat memberikan motivasi kepada bawahnya.Pemimpin yang memiliki banyak pengalaman, keahlian, dan dapat berbaur dengan bawahnya, rasa memiliki antar pimpinan dan bawahan menjadi ikatan dalam mencapai tujuan, visi dan misi organisasi.Selain Kepemimpinan Transformasional keberhasilan suatu organisasi atau perusahaan dalam mencapai tujuan dapat di pengaruhi oleh Budaya organisasi. Budaya organisasi merupakan pola, norma, keyakinan, dan nilai-nilai yang berlaku dalam suatu perusahaan,</w:t>
      </w:r>
      <w:r w:rsidRPr="00A76579">
        <w:rPr>
          <w:spacing w:val="-11"/>
        </w:rPr>
        <w:t xml:space="preserve"> </w:t>
      </w:r>
      <w:r w:rsidRPr="00A76579">
        <w:t>pola,</w:t>
      </w:r>
      <w:r w:rsidRPr="00A76579">
        <w:rPr>
          <w:spacing w:val="-9"/>
        </w:rPr>
        <w:t xml:space="preserve"> </w:t>
      </w:r>
      <w:r w:rsidRPr="00A76579">
        <w:t>norma,</w:t>
      </w:r>
      <w:r w:rsidRPr="00A76579">
        <w:rPr>
          <w:spacing w:val="-9"/>
        </w:rPr>
        <w:t xml:space="preserve"> </w:t>
      </w:r>
      <w:r w:rsidRPr="00A76579">
        <w:t>keyakinan,</w:t>
      </w:r>
      <w:r w:rsidRPr="00A76579">
        <w:rPr>
          <w:spacing w:val="-12"/>
        </w:rPr>
        <w:t xml:space="preserve"> </w:t>
      </w:r>
      <w:r w:rsidRPr="00A76579">
        <w:t>dan</w:t>
      </w:r>
      <w:r w:rsidRPr="00A76579">
        <w:rPr>
          <w:spacing w:val="-11"/>
        </w:rPr>
        <w:t xml:space="preserve"> </w:t>
      </w:r>
      <w:r w:rsidRPr="00A76579">
        <w:t>nilai</w:t>
      </w:r>
      <w:r w:rsidRPr="00A76579">
        <w:rPr>
          <w:spacing w:val="-11"/>
        </w:rPr>
        <w:t xml:space="preserve"> </w:t>
      </w:r>
      <w:r w:rsidRPr="00A76579">
        <w:t>tersebut</w:t>
      </w:r>
      <w:r w:rsidRPr="00A76579">
        <w:rPr>
          <w:spacing w:val="-11"/>
        </w:rPr>
        <w:t xml:space="preserve"> </w:t>
      </w:r>
      <w:r w:rsidRPr="00A76579">
        <w:t>dapat</w:t>
      </w:r>
      <w:r w:rsidRPr="00A76579">
        <w:rPr>
          <w:spacing w:val="-10"/>
        </w:rPr>
        <w:t xml:space="preserve"> </w:t>
      </w:r>
      <w:r w:rsidRPr="00A76579">
        <w:t>mempengaruhi</w:t>
      </w:r>
      <w:r w:rsidRPr="00A76579">
        <w:rPr>
          <w:spacing w:val="-9"/>
        </w:rPr>
        <w:t xml:space="preserve"> </w:t>
      </w:r>
      <w:r w:rsidRPr="00A76579">
        <w:t>tindakan</w:t>
      </w:r>
      <w:r w:rsidRPr="00A76579">
        <w:rPr>
          <w:spacing w:val="-11"/>
        </w:rPr>
        <w:t xml:space="preserve"> </w:t>
      </w:r>
      <w:r w:rsidRPr="00A76579">
        <w:t>atau karyawan yang ada dalam suatu organisasi atau perusahaan sehingga berimplikasi terhadap kinerja karyawan yang ada dalam suatu organisasi atau</w:t>
      </w:r>
      <w:r w:rsidRPr="00A76579">
        <w:rPr>
          <w:spacing w:val="-3"/>
        </w:rPr>
        <w:t xml:space="preserve"> </w:t>
      </w:r>
      <w:r w:rsidRPr="00A76579">
        <w:t xml:space="preserve">perusahaan.Berdasarkan latar belakang uraian tersebut diatas, penulis mencoba meneliti </w:t>
      </w:r>
      <w:r w:rsidRPr="00A76579">
        <w:rPr>
          <w:b/>
        </w:rPr>
        <w:t>“Pengaruh Lingkungan Kerja, Kepemimpinan Transformasional, Budaya Organisasi</w:t>
      </w:r>
      <w:r w:rsidRPr="00A76579">
        <w:rPr>
          <w:b/>
          <w:spacing w:val="-7"/>
        </w:rPr>
        <w:t xml:space="preserve"> </w:t>
      </w:r>
      <w:r w:rsidRPr="00A76579">
        <w:rPr>
          <w:b/>
        </w:rPr>
        <w:t>Terhadap</w:t>
      </w:r>
      <w:r w:rsidRPr="00A76579">
        <w:rPr>
          <w:b/>
          <w:spacing w:val="-7"/>
        </w:rPr>
        <w:t xml:space="preserve"> </w:t>
      </w:r>
      <w:r w:rsidRPr="00A76579">
        <w:rPr>
          <w:b/>
        </w:rPr>
        <w:t>Kinerja</w:t>
      </w:r>
      <w:r w:rsidRPr="00A76579">
        <w:rPr>
          <w:b/>
          <w:spacing w:val="-8"/>
        </w:rPr>
        <w:t xml:space="preserve"> </w:t>
      </w:r>
      <w:r w:rsidRPr="00A76579">
        <w:rPr>
          <w:b/>
        </w:rPr>
        <w:lastRenderedPageBreak/>
        <w:t>Karyawan</w:t>
      </w:r>
      <w:r w:rsidRPr="00A76579">
        <w:rPr>
          <w:b/>
          <w:spacing w:val="-7"/>
        </w:rPr>
        <w:t xml:space="preserve"> </w:t>
      </w:r>
      <w:r w:rsidRPr="00A76579">
        <w:rPr>
          <w:b/>
        </w:rPr>
        <w:t>PT</w:t>
      </w:r>
      <w:r w:rsidRPr="00A76579">
        <w:rPr>
          <w:b/>
          <w:spacing w:val="-7"/>
        </w:rPr>
        <w:t xml:space="preserve"> </w:t>
      </w:r>
      <w:r w:rsidRPr="00A76579">
        <w:rPr>
          <w:b/>
        </w:rPr>
        <w:t>Graha</w:t>
      </w:r>
      <w:r w:rsidRPr="00A76579">
        <w:rPr>
          <w:b/>
          <w:spacing w:val="-7"/>
        </w:rPr>
        <w:t xml:space="preserve"> </w:t>
      </w:r>
      <w:r w:rsidRPr="00A76579">
        <w:rPr>
          <w:b/>
        </w:rPr>
        <w:t>Layar</w:t>
      </w:r>
      <w:r w:rsidRPr="00A76579">
        <w:rPr>
          <w:b/>
          <w:spacing w:val="-7"/>
        </w:rPr>
        <w:t xml:space="preserve"> </w:t>
      </w:r>
      <w:r w:rsidRPr="00A76579">
        <w:rPr>
          <w:b/>
        </w:rPr>
        <w:t>Prima</w:t>
      </w:r>
      <w:r w:rsidRPr="00A76579">
        <w:rPr>
          <w:b/>
          <w:spacing w:val="-7"/>
        </w:rPr>
        <w:t xml:space="preserve"> </w:t>
      </w:r>
      <w:r w:rsidRPr="00A76579">
        <w:rPr>
          <w:b/>
        </w:rPr>
        <w:t>(CGV</w:t>
      </w:r>
      <w:r w:rsidRPr="00A76579">
        <w:rPr>
          <w:b/>
          <w:spacing w:val="-8"/>
        </w:rPr>
        <w:t xml:space="preserve"> </w:t>
      </w:r>
      <w:r w:rsidRPr="00A76579">
        <w:rPr>
          <w:b/>
        </w:rPr>
        <w:t>Blitz</w:t>
      </w:r>
      <w:r w:rsidRPr="00A76579">
        <w:rPr>
          <w:b/>
          <w:spacing w:val="-9"/>
        </w:rPr>
        <w:t xml:space="preserve"> </w:t>
      </w:r>
      <w:r w:rsidRPr="00A76579">
        <w:rPr>
          <w:b/>
        </w:rPr>
        <w:t>Grand Dadap City)”.</w:t>
      </w:r>
      <w:r w:rsidR="00F62894" w:rsidRPr="00A76579">
        <w:rPr>
          <w:b/>
          <w:lang w:val="en-US"/>
        </w:rPr>
        <w:t xml:space="preserve"> </w:t>
      </w:r>
      <w:r w:rsidRPr="00A76579">
        <w:t xml:space="preserve">Berdasarkan latar belakang di atas, maka permasalahan dalam penelitian </w:t>
      </w:r>
      <w:r w:rsidRPr="00A76579">
        <w:lastRenderedPageBreak/>
        <w:t>ini dapat dirumuskan sebagai berikut :</w:t>
      </w:r>
      <w:r w:rsidR="00F62894" w:rsidRPr="00A76579">
        <w:rPr>
          <w:lang w:val="en-US"/>
        </w:rPr>
        <w:t xml:space="preserve"> (1) </w:t>
      </w:r>
      <w:r w:rsidRPr="00A76579">
        <w:t xml:space="preserve">Apakah secara simultan lingkungan </w:t>
      </w:r>
    </w:p>
    <w:p w:rsidR="00974F81" w:rsidRPr="00A76579" w:rsidRDefault="00AC7814" w:rsidP="00275A77">
      <w:pPr>
        <w:pStyle w:val="BodyText"/>
        <w:spacing w:before="74"/>
        <w:ind w:left="0" w:right="1096" w:firstLine="720"/>
        <w:contextualSpacing/>
        <w:jc w:val="both"/>
      </w:pPr>
      <w:r w:rsidRPr="00A76579">
        <w:lastRenderedPageBreak/>
        <w:t>kerja,Kepemimpinan Transformasional dan budaya organisasi berpengaruh signifikan terhadap kinerja karyawan PT Graha</w:t>
      </w:r>
      <w:r w:rsidRPr="00A76579">
        <w:rPr>
          <w:spacing w:val="-32"/>
        </w:rPr>
        <w:t xml:space="preserve"> </w:t>
      </w:r>
      <w:r w:rsidRPr="00A76579">
        <w:t>Layar Prima (CGV Blitz Grand Dadap City).</w:t>
      </w:r>
      <w:r w:rsidR="00F62894" w:rsidRPr="00A76579">
        <w:rPr>
          <w:lang w:val="en-US"/>
        </w:rPr>
        <w:t>(</w:t>
      </w:r>
      <w:proofErr w:type="gramStart"/>
      <w:r w:rsidR="00F62894" w:rsidRPr="00A76579">
        <w:rPr>
          <w:lang w:val="en-US"/>
        </w:rPr>
        <w:t>2 ).</w:t>
      </w:r>
      <w:r w:rsidRPr="00A76579">
        <w:t>Apakah</w:t>
      </w:r>
      <w:proofErr w:type="gramEnd"/>
      <w:r w:rsidRPr="00A76579">
        <w:t xml:space="preserve"> secara parsial lingkungan kerja berpengaruh signifikan terhadap kinerja karyawan PT Graha Layar Prima (CGV Blitz Grand Dadap</w:t>
      </w:r>
      <w:r w:rsidRPr="00A76579">
        <w:rPr>
          <w:spacing w:val="1"/>
        </w:rPr>
        <w:t xml:space="preserve"> </w:t>
      </w:r>
      <w:r w:rsidRPr="00A76579">
        <w:t>City).</w:t>
      </w:r>
      <w:r w:rsidR="00F62894" w:rsidRPr="00A76579">
        <w:rPr>
          <w:lang w:val="en-US"/>
        </w:rPr>
        <w:t xml:space="preserve"> (</w:t>
      </w:r>
      <w:proofErr w:type="gramStart"/>
      <w:r w:rsidR="00F62894" w:rsidRPr="00A76579">
        <w:rPr>
          <w:lang w:val="en-US"/>
        </w:rPr>
        <w:t>3)</w:t>
      </w:r>
      <w:r w:rsidRPr="00A76579">
        <w:t>Apakah</w:t>
      </w:r>
      <w:proofErr w:type="gramEnd"/>
      <w:r w:rsidRPr="00A76579">
        <w:t xml:space="preserve"> secara parsial Kepemimpinan Transformasional berpengaruh signifikan terhadap kinerja karyawan PT Graha Layar Prima (CGV Blitz Grand Dadap</w:t>
      </w:r>
      <w:r w:rsidRPr="00A76579">
        <w:rPr>
          <w:spacing w:val="-8"/>
        </w:rPr>
        <w:t xml:space="preserve"> </w:t>
      </w:r>
      <w:r w:rsidRPr="00A76579">
        <w:t>City).</w:t>
      </w:r>
      <w:r w:rsidR="00F62894" w:rsidRPr="00A76579">
        <w:rPr>
          <w:lang w:val="en-US"/>
        </w:rPr>
        <w:t xml:space="preserve"> (4) </w:t>
      </w:r>
      <w:r w:rsidRPr="00A76579">
        <w:t>Apakah secara parsial budaya organisasi berpengaruh signifikan terhadap kinerja karyawan PT Graha Layar Prima (CGV Blitz Grand Dadap</w:t>
      </w:r>
      <w:r w:rsidRPr="00A76579">
        <w:rPr>
          <w:spacing w:val="-1"/>
        </w:rPr>
        <w:t xml:space="preserve"> </w:t>
      </w:r>
      <w:r w:rsidRPr="00A76579">
        <w:t>City).</w:t>
      </w:r>
    </w:p>
    <w:p w:rsidR="00974F81" w:rsidRPr="00A76579" w:rsidRDefault="00AC7814" w:rsidP="00275A77">
      <w:pPr>
        <w:pStyle w:val="BodyText"/>
        <w:spacing w:before="132"/>
        <w:ind w:left="0" w:right="1101"/>
        <w:contextualSpacing/>
        <w:jc w:val="both"/>
      </w:pPr>
      <w:r w:rsidRPr="00A76579">
        <w:t>Melihat rumusan malasah di atas maka penelitian ini mempunyai beberapa tujuan, yang dapat penulis sampaikan sebagai berikut:</w:t>
      </w:r>
      <w:r w:rsidR="00F62894" w:rsidRPr="00A76579">
        <w:rPr>
          <w:lang w:val="en-US"/>
        </w:rPr>
        <w:t xml:space="preserve"> ( 1).</w:t>
      </w:r>
      <w:r w:rsidRPr="00A76579">
        <w:t xml:space="preserve">Untuk </w:t>
      </w:r>
      <w:r w:rsidRPr="00A76579">
        <w:lastRenderedPageBreak/>
        <w:t>mengetahui apakah secara simultan lingkungan kerja, Kepemimpinan Transformasional, dan buda organisasi berpengaruh signifikan terhadap kinerja karyawan PT Graha Layar Prima (CGV Blitz Grand Dadap</w:t>
      </w:r>
      <w:r w:rsidRPr="00A76579">
        <w:rPr>
          <w:spacing w:val="-1"/>
        </w:rPr>
        <w:t xml:space="preserve"> </w:t>
      </w:r>
      <w:r w:rsidRPr="00A76579">
        <w:t>City).</w:t>
      </w:r>
      <w:r w:rsidR="00F62894" w:rsidRPr="00A76579">
        <w:rPr>
          <w:lang w:val="en-US"/>
        </w:rPr>
        <w:t xml:space="preserve"> (</w:t>
      </w:r>
      <w:proofErr w:type="gramStart"/>
      <w:r w:rsidR="00F62894" w:rsidRPr="00A76579">
        <w:rPr>
          <w:lang w:val="en-US"/>
        </w:rPr>
        <w:t>2)</w:t>
      </w:r>
      <w:r w:rsidRPr="00A76579">
        <w:t>Untuk</w:t>
      </w:r>
      <w:proofErr w:type="gramEnd"/>
      <w:r w:rsidRPr="00A76579">
        <w:t xml:space="preserve"> mengrtahui apakah secara parsial lingkungan kerja berpengaruh signifikan terhadap kinerja karyawan PT Graha Layar Prima (CGV Blitz Grand Dadap</w:t>
      </w:r>
      <w:r w:rsidRPr="00A76579">
        <w:rPr>
          <w:spacing w:val="-8"/>
        </w:rPr>
        <w:t xml:space="preserve"> </w:t>
      </w:r>
      <w:r w:rsidRPr="00A76579">
        <w:t>City).</w:t>
      </w:r>
      <w:r w:rsidR="00F62894" w:rsidRPr="00A76579">
        <w:rPr>
          <w:lang w:val="en-US"/>
        </w:rPr>
        <w:t xml:space="preserve"> (3) </w:t>
      </w:r>
      <w:r w:rsidRPr="00A76579">
        <w:t>Untuk mengetahui apakah secara parsial Kepemimpinan Transformasional berpengaruh</w:t>
      </w:r>
      <w:r w:rsidRPr="00A76579">
        <w:rPr>
          <w:spacing w:val="-8"/>
        </w:rPr>
        <w:t xml:space="preserve"> </w:t>
      </w:r>
      <w:r w:rsidRPr="00A76579">
        <w:t>signifikan</w:t>
      </w:r>
      <w:r w:rsidRPr="00A76579">
        <w:rPr>
          <w:spacing w:val="-4"/>
        </w:rPr>
        <w:t xml:space="preserve"> </w:t>
      </w:r>
      <w:r w:rsidRPr="00A76579">
        <w:t>terhadap</w:t>
      </w:r>
      <w:r w:rsidRPr="00A76579">
        <w:rPr>
          <w:spacing w:val="-3"/>
        </w:rPr>
        <w:t xml:space="preserve"> </w:t>
      </w:r>
      <w:r w:rsidRPr="00A76579">
        <w:t>kinerja</w:t>
      </w:r>
      <w:r w:rsidRPr="00A76579">
        <w:rPr>
          <w:spacing w:val="-5"/>
        </w:rPr>
        <w:t xml:space="preserve"> </w:t>
      </w:r>
      <w:r w:rsidRPr="00A76579">
        <w:t>karyawan</w:t>
      </w:r>
      <w:r w:rsidRPr="00A76579">
        <w:rPr>
          <w:spacing w:val="-2"/>
        </w:rPr>
        <w:t xml:space="preserve"> </w:t>
      </w:r>
      <w:r w:rsidRPr="00A76579">
        <w:t>PT</w:t>
      </w:r>
      <w:r w:rsidRPr="00A76579">
        <w:rPr>
          <w:spacing w:val="-7"/>
        </w:rPr>
        <w:t xml:space="preserve"> </w:t>
      </w:r>
      <w:r w:rsidRPr="00A76579">
        <w:t>Graha</w:t>
      </w:r>
      <w:r w:rsidRPr="00A76579">
        <w:rPr>
          <w:spacing w:val="-5"/>
        </w:rPr>
        <w:t xml:space="preserve"> </w:t>
      </w:r>
      <w:r w:rsidRPr="00A76579">
        <w:t>Layar</w:t>
      </w:r>
      <w:r w:rsidRPr="00A76579">
        <w:rPr>
          <w:spacing w:val="-6"/>
        </w:rPr>
        <w:t xml:space="preserve"> </w:t>
      </w:r>
      <w:r w:rsidRPr="00A76579">
        <w:t>Prima</w:t>
      </w:r>
      <w:r w:rsidRPr="00A76579">
        <w:rPr>
          <w:spacing w:val="-7"/>
        </w:rPr>
        <w:t xml:space="preserve"> </w:t>
      </w:r>
      <w:r w:rsidRPr="00A76579">
        <w:t>(CGV</w:t>
      </w:r>
      <w:r w:rsidRPr="00A76579">
        <w:rPr>
          <w:spacing w:val="-7"/>
        </w:rPr>
        <w:t xml:space="preserve"> </w:t>
      </w:r>
      <w:r w:rsidRPr="00A76579">
        <w:t>Blitz Grand Dadap</w:t>
      </w:r>
      <w:r w:rsidRPr="00A76579">
        <w:rPr>
          <w:spacing w:val="-1"/>
        </w:rPr>
        <w:t xml:space="preserve"> </w:t>
      </w:r>
      <w:r w:rsidRPr="00A76579">
        <w:t>City).</w:t>
      </w:r>
      <w:r w:rsidR="00F62894" w:rsidRPr="00A76579">
        <w:rPr>
          <w:lang w:val="en-US"/>
        </w:rPr>
        <w:t xml:space="preserve"> (4) </w:t>
      </w:r>
      <w:r w:rsidRPr="00A76579">
        <w:t>Untuk mengetahui apakah secara parsial budaya organisasi berpengaruh signifikan terhadap kinerja karyawan PT Graha Layar Prima (CGV Blitz Grand Dadap</w:t>
      </w:r>
      <w:r w:rsidRPr="00A76579">
        <w:rPr>
          <w:spacing w:val="-8"/>
        </w:rPr>
        <w:t xml:space="preserve"> </w:t>
      </w:r>
      <w:r w:rsidRPr="00A76579">
        <w:t>City).</w:t>
      </w:r>
    </w:p>
    <w:p w:rsidR="004B04B4" w:rsidRDefault="004B04B4" w:rsidP="00F62894">
      <w:pPr>
        <w:pStyle w:val="Heading2"/>
        <w:ind w:left="3400" w:right="3935" w:hanging="3400"/>
        <w:jc w:val="left"/>
        <w:rPr>
          <w:rFonts w:ascii="Georgia" w:eastAsia="Georgia" w:hAnsi="Georgia" w:cs="Georgia"/>
          <w:lang w:val="en-US"/>
        </w:rPr>
        <w:sectPr w:rsidR="004B04B4" w:rsidSect="00A76579">
          <w:type w:val="continuous"/>
          <w:pgSz w:w="12250" w:h="15820"/>
          <w:pgMar w:top="1320" w:right="320" w:bottom="1720" w:left="1720" w:header="0" w:footer="1456" w:gutter="0"/>
          <w:cols w:num="2" w:space="720"/>
        </w:sectPr>
      </w:pPr>
    </w:p>
    <w:p w:rsidR="00974F81" w:rsidRPr="00A76579" w:rsidRDefault="00F62894" w:rsidP="00F62894">
      <w:pPr>
        <w:pStyle w:val="Heading2"/>
        <w:ind w:left="3400" w:right="3935" w:hanging="3400"/>
        <w:jc w:val="left"/>
        <w:rPr>
          <w:sz w:val="24"/>
          <w:szCs w:val="24"/>
        </w:rPr>
      </w:pPr>
      <w:r w:rsidRPr="00A76579">
        <w:rPr>
          <w:rFonts w:eastAsia="Georgia"/>
          <w:sz w:val="24"/>
          <w:szCs w:val="24"/>
          <w:lang w:val="en-US"/>
        </w:rPr>
        <w:lastRenderedPageBreak/>
        <w:t xml:space="preserve">2. </w:t>
      </w:r>
      <w:r w:rsidRPr="00A76579">
        <w:rPr>
          <w:rFonts w:eastAsia="Georgia"/>
          <w:sz w:val="24"/>
          <w:szCs w:val="24"/>
        </w:rPr>
        <w:t xml:space="preserve">TINJAUAN TEORITIK </w:t>
      </w:r>
    </w:p>
    <w:p w:rsidR="004B04B4" w:rsidRDefault="004B04B4" w:rsidP="00275A77">
      <w:pPr>
        <w:pStyle w:val="BodyText"/>
        <w:spacing w:before="134"/>
        <w:ind w:left="0" w:right="1094" w:firstLine="548"/>
        <w:contextualSpacing/>
        <w:jc w:val="both"/>
        <w:rPr>
          <w:rFonts w:ascii="Georgia" w:hAnsi="Georgia"/>
          <w:sz w:val="22"/>
          <w:szCs w:val="22"/>
        </w:rPr>
        <w:sectPr w:rsidR="004B04B4" w:rsidSect="00EA1C51">
          <w:type w:val="continuous"/>
          <w:pgSz w:w="12250" w:h="15820"/>
          <w:pgMar w:top="1320" w:right="320" w:bottom="1720" w:left="1720" w:header="0" w:footer="1456" w:gutter="0"/>
          <w:cols w:space="720"/>
        </w:sectPr>
      </w:pPr>
    </w:p>
    <w:p w:rsidR="004B04B4" w:rsidRPr="00A76579" w:rsidRDefault="00AC7814" w:rsidP="00275A77">
      <w:pPr>
        <w:pStyle w:val="BodyText"/>
        <w:spacing w:before="134"/>
        <w:ind w:left="0" w:right="1094" w:firstLine="548"/>
        <w:contextualSpacing/>
        <w:jc w:val="both"/>
        <w:rPr>
          <w:spacing w:val="-16"/>
        </w:rPr>
        <w:sectPr w:rsidR="004B04B4" w:rsidRPr="00A76579" w:rsidSect="00A76579">
          <w:type w:val="continuous"/>
          <w:pgSz w:w="12250" w:h="15820"/>
          <w:pgMar w:top="1320" w:right="320" w:bottom="1720" w:left="1720" w:header="0" w:footer="1456" w:gutter="0"/>
          <w:cols w:num="2" w:space="720"/>
        </w:sectPr>
      </w:pPr>
      <w:r w:rsidRPr="00A76579">
        <w:lastRenderedPageBreak/>
        <w:t xml:space="preserve">Lingkungan kerja berasal dari kata Ergonomi </w:t>
      </w:r>
      <w:r w:rsidRPr="00A76579">
        <w:rPr>
          <w:i/>
        </w:rPr>
        <w:t xml:space="preserve">ergos </w:t>
      </w:r>
      <w:r w:rsidRPr="00A76579">
        <w:t xml:space="preserve">(bekerja) dan </w:t>
      </w:r>
      <w:r w:rsidRPr="00A76579">
        <w:rPr>
          <w:i/>
        </w:rPr>
        <w:t xml:space="preserve">nomos </w:t>
      </w:r>
      <w:r w:rsidRPr="00A76579">
        <w:t xml:space="preserve">(hukum alam atau aturan) bermakna sebagai ilmu yang meneliti tentang perkaitan antara orang dengan lingkungan kerjanya atau norma dalam sistem kerja. </w:t>
      </w:r>
      <w:r w:rsidR="00F62894" w:rsidRPr="00A76579">
        <w:rPr>
          <w:lang w:val="en-US"/>
        </w:rPr>
        <w:lastRenderedPageBreak/>
        <w:t>(</w:t>
      </w:r>
      <w:r w:rsidRPr="00A76579">
        <w:t>Sedarmayanti</w:t>
      </w:r>
      <w:r w:rsidR="00F62894" w:rsidRPr="00A76579">
        <w:rPr>
          <w:lang w:val="en-US"/>
        </w:rPr>
        <w:t>,</w:t>
      </w:r>
      <w:r w:rsidRPr="00A76579">
        <w:t>2011:2),</w:t>
      </w:r>
      <w:r w:rsidRPr="00A76579">
        <w:rPr>
          <w:spacing w:val="3"/>
        </w:rPr>
        <w:t xml:space="preserve"> </w:t>
      </w:r>
      <w:r w:rsidRPr="00A76579">
        <w:t>yaitu:</w:t>
      </w:r>
      <w:r w:rsidR="00F62894" w:rsidRPr="00A76579">
        <w:rPr>
          <w:lang w:val="en-US"/>
        </w:rPr>
        <w:t xml:space="preserve"> </w:t>
      </w:r>
      <w:r w:rsidRPr="00A76579">
        <w:t>“Ergonomi adalah ilmu, seni dan penerapan teknologi untuk menyerasikan atau menyeimbangkan antara segala fasilitas yang digunakan baik dalam beraktifitas maupun istirahat</w:t>
      </w:r>
      <w:r w:rsidRPr="00A76579">
        <w:rPr>
          <w:spacing w:val="-16"/>
        </w:rPr>
        <w:t xml:space="preserve"> </w:t>
      </w:r>
      <w:r w:rsidRPr="00A76579">
        <w:t>dengan</w:t>
      </w:r>
      <w:r w:rsidRPr="00A76579">
        <w:rPr>
          <w:spacing w:val="-16"/>
        </w:rPr>
        <w:t xml:space="preserve"> </w:t>
      </w:r>
      <w:r w:rsidRPr="00A76579">
        <w:t>kemampuan</w:t>
      </w:r>
      <w:r w:rsidRPr="00A76579">
        <w:rPr>
          <w:spacing w:val="-16"/>
        </w:rPr>
        <w:t xml:space="preserve"> </w:t>
      </w:r>
    </w:p>
    <w:p w:rsidR="00974F81" w:rsidRPr="00A76579" w:rsidRDefault="00AC7814" w:rsidP="00275A77">
      <w:pPr>
        <w:pStyle w:val="BodyText"/>
        <w:spacing w:before="134"/>
        <w:ind w:left="0" w:right="1094" w:firstLine="548"/>
        <w:contextualSpacing/>
        <w:jc w:val="both"/>
      </w:pPr>
      <w:r w:rsidRPr="00A76579">
        <w:lastRenderedPageBreak/>
        <w:t>dan</w:t>
      </w:r>
      <w:r w:rsidRPr="00A76579">
        <w:rPr>
          <w:spacing w:val="-16"/>
        </w:rPr>
        <w:t xml:space="preserve"> </w:t>
      </w:r>
      <w:r w:rsidRPr="00A76579">
        <w:t>keterbatasan</w:t>
      </w:r>
      <w:r w:rsidRPr="00A76579">
        <w:rPr>
          <w:spacing w:val="-16"/>
        </w:rPr>
        <w:t xml:space="preserve"> </w:t>
      </w:r>
      <w:r w:rsidRPr="00A76579">
        <w:t>manusia</w:t>
      </w:r>
      <w:r w:rsidRPr="00A76579">
        <w:rPr>
          <w:spacing w:val="-16"/>
        </w:rPr>
        <w:t xml:space="preserve"> </w:t>
      </w:r>
      <w:r w:rsidRPr="00A76579">
        <w:t>baik</w:t>
      </w:r>
      <w:r w:rsidRPr="00A76579">
        <w:rPr>
          <w:spacing w:val="-15"/>
        </w:rPr>
        <w:t xml:space="preserve"> </w:t>
      </w:r>
      <w:r w:rsidRPr="00A76579">
        <w:t>fisik</w:t>
      </w:r>
      <w:r w:rsidRPr="00A76579">
        <w:rPr>
          <w:spacing w:val="-15"/>
        </w:rPr>
        <w:t xml:space="preserve"> </w:t>
      </w:r>
      <w:r w:rsidRPr="00A76579">
        <w:t>maupun</w:t>
      </w:r>
      <w:r w:rsidRPr="00A76579">
        <w:rPr>
          <w:spacing w:val="-16"/>
        </w:rPr>
        <w:t xml:space="preserve"> </w:t>
      </w:r>
      <w:r w:rsidRPr="00A76579">
        <w:t>mental</w:t>
      </w:r>
      <w:r w:rsidRPr="00A76579">
        <w:rPr>
          <w:spacing w:val="-15"/>
        </w:rPr>
        <w:t xml:space="preserve"> </w:t>
      </w:r>
      <w:r w:rsidRPr="00A76579">
        <w:t>sehingga kualitas hidup secara keseluruhan menjadi lebih</w:t>
      </w:r>
      <w:r w:rsidRPr="00A76579">
        <w:rPr>
          <w:spacing w:val="-2"/>
        </w:rPr>
        <w:t xml:space="preserve"> </w:t>
      </w:r>
      <w:r w:rsidRPr="00A76579">
        <w:t>baik.</w:t>
      </w:r>
      <w:r w:rsidR="00F62894" w:rsidRPr="00A76579">
        <w:rPr>
          <w:lang w:val="en-US"/>
        </w:rPr>
        <w:t xml:space="preserve"> </w:t>
      </w:r>
      <w:r w:rsidRPr="00A76579">
        <w:t xml:space="preserve">Ergonomi adalah ilmu penyesuaian peralatan dan perlengkapan kerja dengan kemampuan esensial manusia untuk memperoleh keluaran yang optimum” </w:t>
      </w:r>
      <w:r w:rsidR="00F62894" w:rsidRPr="00A76579">
        <w:rPr>
          <w:lang w:val="en-US"/>
        </w:rPr>
        <w:t>(</w:t>
      </w:r>
      <w:r w:rsidRPr="00A76579">
        <w:t>Sedarmayanti</w:t>
      </w:r>
      <w:r w:rsidR="00F62894" w:rsidRPr="00A76579">
        <w:rPr>
          <w:lang w:val="en-US"/>
        </w:rPr>
        <w:t>,</w:t>
      </w:r>
      <w:r w:rsidRPr="00A76579">
        <w:t xml:space="preserve"> </w:t>
      </w:r>
      <w:r w:rsidR="00F62894" w:rsidRPr="00A76579">
        <w:rPr>
          <w:lang w:val="en-US"/>
        </w:rPr>
        <w:t>2</w:t>
      </w:r>
      <w:r w:rsidRPr="00A76579">
        <w:t xml:space="preserve">011:2). Ergonomi adalah ilmu yang meneliti tentang perkaitan antara orang dengan </w:t>
      </w:r>
      <w:r w:rsidRPr="00A76579">
        <w:lastRenderedPageBreak/>
        <w:t>lingkungan kerjanya Sedarmayanti (2011:2).</w:t>
      </w:r>
      <w:r w:rsidR="00F62894" w:rsidRPr="00A76579">
        <w:rPr>
          <w:lang w:val="en-US"/>
        </w:rPr>
        <w:t xml:space="preserve"> </w:t>
      </w:r>
      <w:r w:rsidRPr="00A76579">
        <w:t>Melihat uraian diatas maka dapat dikatakan lingkungan kerja adalah keseluruhan alat</w:t>
      </w:r>
      <w:r w:rsidRPr="00A76579">
        <w:rPr>
          <w:spacing w:val="-7"/>
        </w:rPr>
        <w:t xml:space="preserve"> </w:t>
      </w:r>
      <w:r w:rsidRPr="00A76579">
        <w:t>perkakas</w:t>
      </w:r>
      <w:r w:rsidRPr="00A76579">
        <w:rPr>
          <w:spacing w:val="-6"/>
        </w:rPr>
        <w:t xml:space="preserve"> </w:t>
      </w:r>
      <w:r w:rsidRPr="00A76579">
        <w:t>dan</w:t>
      </w:r>
      <w:r w:rsidRPr="00A76579">
        <w:rPr>
          <w:spacing w:val="-6"/>
        </w:rPr>
        <w:t xml:space="preserve"> </w:t>
      </w:r>
      <w:r w:rsidRPr="00A76579">
        <w:t>bahan</w:t>
      </w:r>
      <w:r w:rsidRPr="00A76579">
        <w:rPr>
          <w:spacing w:val="-6"/>
        </w:rPr>
        <w:t xml:space="preserve"> </w:t>
      </w:r>
      <w:r w:rsidRPr="00A76579">
        <w:t>yang</w:t>
      </w:r>
      <w:r w:rsidRPr="00A76579">
        <w:rPr>
          <w:spacing w:val="-10"/>
        </w:rPr>
        <w:t xml:space="preserve"> </w:t>
      </w:r>
      <w:r w:rsidRPr="00A76579">
        <w:t>dihadapi,</w:t>
      </w:r>
      <w:r w:rsidRPr="00A76579">
        <w:rPr>
          <w:spacing w:val="-6"/>
        </w:rPr>
        <w:t xml:space="preserve"> </w:t>
      </w:r>
      <w:r w:rsidRPr="00A76579">
        <w:t>lingkungan</w:t>
      </w:r>
      <w:r w:rsidRPr="00A76579">
        <w:rPr>
          <w:spacing w:val="-6"/>
        </w:rPr>
        <w:t xml:space="preserve"> </w:t>
      </w:r>
      <w:r w:rsidRPr="00A76579">
        <w:t>sekitarnya</w:t>
      </w:r>
      <w:r w:rsidRPr="00A76579">
        <w:rPr>
          <w:spacing w:val="-5"/>
        </w:rPr>
        <w:t xml:space="preserve"> </w:t>
      </w:r>
      <w:r w:rsidRPr="00A76579">
        <w:t>di</w:t>
      </w:r>
      <w:r w:rsidRPr="00A76579">
        <w:rPr>
          <w:spacing w:val="-7"/>
        </w:rPr>
        <w:t xml:space="preserve"> </w:t>
      </w:r>
      <w:r w:rsidRPr="00A76579">
        <w:t>mana</w:t>
      </w:r>
      <w:r w:rsidRPr="00A76579">
        <w:rPr>
          <w:spacing w:val="-8"/>
        </w:rPr>
        <w:t xml:space="preserve"> </w:t>
      </w:r>
      <w:r w:rsidRPr="00A76579">
        <w:t>seseorang</w:t>
      </w:r>
      <w:r w:rsidRPr="00A76579">
        <w:rPr>
          <w:spacing w:val="-9"/>
        </w:rPr>
        <w:t xml:space="preserve"> </w:t>
      </w:r>
      <w:r w:rsidRPr="00A76579">
        <w:t xml:space="preserve">bekerja, metode kerjanya, serta pengaturan kerjanya baik sebagai perorangan maupun sebagai kelompok, atau suatu cabang ilmu yang sistematis untuk memanfaatkan informasi mengenai </w:t>
      </w:r>
      <w:r w:rsidRPr="00A76579">
        <w:lastRenderedPageBreak/>
        <w:t>sifat kemampuan dan keterbatasan manusia untuk merancang suatu sistem kerja, sehingga orang dapat bekerja pada sistem termaksud dengan baik, guna mencapai tujuan melalui pekerjaan yang dilakukan dengan efisien, aman dan</w:t>
      </w:r>
      <w:r w:rsidRPr="00A76579">
        <w:rPr>
          <w:spacing w:val="-4"/>
        </w:rPr>
        <w:t xml:space="preserve"> </w:t>
      </w:r>
      <w:r w:rsidRPr="00A76579">
        <w:t>nyaman.</w:t>
      </w:r>
    </w:p>
    <w:p w:rsidR="00A76579" w:rsidRDefault="00AC7814" w:rsidP="00275A77">
      <w:pPr>
        <w:pStyle w:val="BodyText"/>
        <w:spacing w:before="140"/>
        <w:ind w:left="0" w:right="1100" w:firstLine="548"/>
        <w:contextualSpacing/>
        <w:jc w:val="both"/>
        <w:rPr>
          <w:rFonts w:ascii="Georgia" w:hAnsi="Georgia"/>
          <w:sz w:val="22"/>
          <w:szCs w:val="22"/>
        </w:rPr>
        <w:sectPr w:rsidR="00A76579" w:rsidSect="00A76579">
          <w:type w:val="continuous"/>
          <w:pgSz w:w="12250" w:h="15820"/>
          <w:pgMar w:top="1320" w:right="320" w:bottom="1720" w:left="1720" w:header="0" w:footer="1456" w:gutter="0"/>
          <w:cols w:num="2" w:space="720"/>
        </w:sectPr>
      </w:pPr>
      <w:r w:rsidRPr="00A76579">
        <w:lastRenderedPageBreak/>
        <w:t>Kepemimpinan adalah kemampuan untuk mempengaruhi suatu kelompok ke arah tercapainya tujuan Fahmi (</w:t>
      </w:r>
      <w:r w:rsidR="00F62894" w:rsidRPr="00A76579">
        <w:rPr>
          <w:lang w:val="en-US"/>
        </w:rPr>
        <w:t xml:space="preserve">Fahmi, </w:t>
      </w:r>
      <w:r w:rsidRPr="00A76579">
        <w:t>2013:68).Sedangkan pendapat lain kepemimpinan adalah</w:t>
      </w:r>
      <w:r w:rsidRPr="00AF4927">
        <w:rPr>
          <w:rFonts w:ascii="Georgia" w:hAnsi="Georgia"/>
          <w:sz w:val="22"/>
          <w:szCs w:val="22"/>
        </w:rPr>
        <w:t xml:space="preserve"> </w:t>
      </w:r>
    </w:p>
    <w:p w:rsidR="00974F81" w:rsidRPr="00A76579" w:rsidRDefault="00AC7814" w:rsidP="00275A77">
      <w:pPr>
        <w:pStyle w:val="BodyText"/>
        <w:spacing w:before="140"/>
        <w:ind w:left="0" w:right="1100" w:firstLine="548"/>
        <w:contextualSpacing/>
        <w:jc w:val="both"/>
      </w:pPr>
      <w:r w:rsidRPr="00A76579">
        <w:lastRenderedPageBreak/>
        <w:t xml:space="preserve">kemampuan mempengaruhi orang yang mengarah kepada pencapaian tujuan </w:t>
      </w:r>
      <w:r w:rsidR="00F62894" w:rsidRPr="00A76579">
        <w:rPr>
          <w:lang w:val="en-US"/>
        </w:rPr>
        <w:t xml:space="preserve"> (</w:t>
      </w:r>
      <w:r w:rsidRPr="00A76579">
        <w:t xml:space="preserve">Fahmi </w:t>
      </w:r>
      <w:r w:rsidR="00F62894" w:rsidRPr="00A76579">
        <w:rPr>
          <w:lang w:val="en-US"/>
        </w:rPr>
        <w:t>,</w:t>
      </w:r>
      <w:r w:rsidRPr="00A76579">
        <w:t>2013:68).</w:t>
      </w:r>
      <w:r w:rsidR="00F62894" w:rsidRPr="00A76579">
        <w:rPr>
          <w:lang w:val="en-US"/>
        </w:rPr>
        <w:t xml:space="preserve"> </w:t>
      </w:r>
      <w:r w:rsidRPr="00A76579">
        <w:t>Kepemimpinan adalah individu yang mampu mempengaruhi perilaku orang lain tanpa</w:t>
      </w:r>
      <w:r w:rsidRPr="00A76579">
        <w:rPr>
          <w:spacing w:val="-15"/>
        </w:rPr>
        <w:t xml:space="preserve"> </w:t>
      </w:r>
      <w:r w:rsidRPr="00A76579">
        <w:t>harus</w:t>
      </w:r>
      <w:r w:rsidRPr="00A76579">
        <w:rPr>
          <w:spacing w:val="-14"/>
        </w:rPr>
        <w:t xml:space="preserve"> </w:t>
      </w:r>
      <w:r w:rsidRPr="00A76579">
        <w:t>mengandalkan</w:t>
      </w:r>
      <w:r w:rsidRPr="00A76579">
        <w:rPr>
          <w:spacing w:val="-13"/>
        </w:rPr>
        <w:t xml:space="preserve"> </w:t>
      </w:r>
      <w:r w:rsidRPr="00A76579">
        <w:t>kekerasan,</w:t>
      </w:r>
      <w:r w:rsidRPr="00A76579">
        <w:rPr>
          <w:spacing w:val="-12"/>
        </w:rPr>
        <w:t xml:space="preserve"> </w:t>
      </w:r>
      <w:r w:rsidRPr="00A76579">
        <w:t>pemimpin</w:t>
      </w:r>
      <w:r w:rsidRPr="00A76579">
        <w:rPr>
          <w:spacing w:val="-13"/>
        </w:rPr>
        <w:t xml:space="preserve"> </w:t>
      </w:r>
      <w:r w:rsidRPr="00A76579">
        <w:t>adalah</w:t>
      </w:r>
      <w:r w:rsidRPr="00A76579">
        <w:rPr>
          <w:spacing w:val="-14"/>
        </w:rPr>
        <w:t xml:space="preserve"> </w:t>
      </w:r>
      <w:r w:rsidRPr="00A76579">
        <w:t>individu</w:t>
      </w:r>
      <w:r w:rsidRPr="00A76579">
        <w:rPr>
          <w:spacing w:val="-10"/>
        </w:rPr>
        <w:t xml:space="preserve"> </w:t>
      </w:r>
      <w:r w:rsidRPr="00A76579">
        <w:t>yang</w:t>
      </w:r>
      <w:r w:rsidRPr="00A76579">
        <w:rPr>
          <w:spacing w:val="-16"/>
        </w:rPr>
        <w:t xml:space="preserve"> </w:t>
      </w:r>
      <w:r w:rsidRPr="00A76579">
        <w:t>diterima</w:t>
      </w:r>
      <w:r w:rsidRPr="00A76579">
        <w:rPr>
          <w:spacing w:val="-14"/>
        </w:rPr>
        <w:t xml:space="preserve"> </w:t>
      </w:r>
      <w:r w:rsidRPr="00A76579">
        <w:t>oleh</w:t>
      </w:r>
      <w:r w:rsidRPr="00A76579">
        <w:rPr>
          <w:spacing w:val="-13"/>
        </w:rPr>
        <w:t xml:space="preserve"> </w:t>
      </w:r>
      <w:r w:rsidRPr="00A76579">
        <w:t>orang lain sebagai pemimpin Fahmi</w:t>
      </w:r>
      <w:r w:rsidRPr="00A76579">
        <w:rPr>
          <w:spacing w:val="-1"/>
        </w:rPr>
        <w:t xml:space="preserve"> </w:t>
      </w:r>
      <w:r w:rsidRPr="00A76579">
        <w:t>(2013:68).</w:t>
      </w:r>
      <w:r w:rsidR="00275A77" w:rsidRPr="00A76579">
        <w:rPr>
          <w:lang w:val="en-US"/>
        </w:rPr>
        <w:t xml:space="preserve"> </w:t>
      </w:r>
      <w:r w:rsidRPr="00A76579">
        <w:t xml:space="preserve">Kepemimpinan dalam suatu organisasi memegang peranan penting dan vital. Vitalitas kepemimpinan dalam suatu organisasi terkait dengan fungsi kepemimpinan, menurut </w:t>
      </w:r>
      <w:r w:rsidR="00275A77" w:rsidRPr="00A76579">
        <w:rPr>
          <w:lang w:val="en-US"/>
        </w:rPr>
        <w:t>(</w:t>
      </w:r>
      <w:r w:rsidRPr="00A76579">
        <w:t>Badeni</w:t>
      </w:r>
      <w:r w:rsidR="00275A77" w:rsidRPr="00A76579">
        <w:rPr>
          <w:lang w:val="en-US"/>
        </w:rPr>
        <w:t>,</w:t>
      </w:r>
      <w:r w:rsidRPr="00A76579">
        <w:t>2013:131) meliputi lima fungsi kepemimpinan, yaitu :</w:t>
      </w:r>
      <w:r w:rsidR="00275A77" w:rsidRPr="00A76579">
        <w:rPr>
          <w:lang w:val="en-US"/>
        </w:rPr>
        <w:t xml:space="preserve"> </w:t>
      </w:r>
      <w:r w:rsidRPr="00A76579">
        <w:t>Kecuali Tuhan yang maha tinggi, didunia ini semua mengalami perubahan, filsafat aristoteles mengatakan bahwa semua mengalir, persaingan bisnis berubah, ilmu dan teknologi</w:t>
      </w:r>
      <w:r w:rsidRPr="00A76579">
        <w:rPr>
          <w:spacing w:val="-6"/>
        </w:rPr>
        <w:t xml:space="preserve"> </w:t>
      </w:r>
      <w:r w:rsidRPr="00A76579">
        <w:t>pun</w:t>
      </w:r>
      <w:r w:rsidRPr="00A76579">
        <w:rPr>
          <w:spacing w:val="-5"/>
        </w:rPr>
        <w:t xml:space="preserve"> </w:t>
      </w:r>
      <w:r w:rsidRPr="00A76579">
        <w:t>berubah</w:t>
      </w:r>
      <w:r w:rsidRPr="00A76579">
        <w:rPr>
          <w:spacing w:val="-6"/>
        </w:rPr>
        <w:t xml:space="preserve"> </w:t>
      </w:r>
      <w:r w:rsidRPr="00A76579">
        <w:t>sehingga</w:t>
      </w:r>
      <w:r w:rsidRPr="00A76579">
        <w:rPr>
          <w:spacing w:val="-5"/>
        </w:rPr>
        <w:t xml:space="preserve"> </w:t>
      </w:r>
      <w:r w:rsidRPr="00A76579">
        <w:t>perlu</w:t>
      </w:r>
      <w:r w:rsidRPr="00A76579">
        <w:rPr>
          <w:spacing w:val="-7"/>
        </w:rPr>
        <w:t xml:space="preserve"> </w:t>
      </w:r>
      <w:r w:rsidRPr="00A76579">
        <w:t>diberi</w:t>
      </w:r>
      <w:r w:rsidRPr="00A76579">
        <w:rPr>
          <w:spacing w:val="-6"/>
        </w:rPr>
        <w:t xml:space="preserve"> </w:t>
      </w:r>
      <w:r w:rsidRPr="00A76579">
        <w:t>respon</w:t>
      </w:r>
      <w:r w:rsidRPr="00A76579">
        <w:rPr>
          <w:spacing w:val="-6"/>
        </w:rPr>
        <w:t xml:space="preserve"> </w:t>
      </w:r>
      <w:r w:rsidRPr="00A76579">
        <w:t>secara</w:t>
      </w:r>
      <w:r w:rsidRPr="00A76579">
        <w:rPr>
          <w:spacing w:val="-5"/>
        </w:rPr>
        <w:t xml:space="preserve"> </w:t>
      </w:r>
      <w:r w:rsidRPr="00A76579">
        <w:t>cepat</w:t>
      </w:r>
      <w:r w:rsidRPr="00A76579">
        <w:rPr>
          <w:spacing w:val="-6"/>
        </w:rPr>
        <w:t xml:space="preserve"> </w:t>
      </w:r>
      <w:r w:rsidRPr="00A76579">
        <w:t>dan</w:t>
      </w:r>
      <w:r w:rsidRPr="00A76579">
        <w:rPr>
          <w:spacing w:val="-5"/>
        </w:rPr>
        <w:t xml:space="preserve"> </w:t>
      </w:r>
      <w:r w:rsidRPr="00A76579">
        <w:t>tepat.</w:t>
      </w:r>
      <w:r w:rsidRPr="00A76579">
        <w:rPr>
          <w:spacing w:val="-3"/>
        </w:rPr>
        <w:t xml:space="preserve"> </w:t>
      </w:r>
      <w:r w:rsidRPr="00A76579">
        <w:t>Untuk</w:t>
      </w:r>
      <w:r w:rsidRPr="00A76579">
        <w:rPr>
          <w:spacing w:val="-5"/>
        </w:rPr>
        <w:t xml:space="preserve"> </w:t>
      </w:r>
      <w:r w:rsidRPr="00A76579">
        <w:t>itu,</w:t>
      </w:r>
      <w:r w:rsidRPr="00A76579">
        <w:rPr>
          <w:spacing w:val="-5"/>
        </w:rPr>
        <w:t xml:space="preserve"> </w:t>
      </w:r>
      <w:r w:rsidRPr="00A76579">
        <w:t>kita harus melakukan perubahan-perubahan dalam pengetahuan, proses, dan metode pelaksanaan tugas yang lebih baik dan efektif melalui inovasi dan kreativitas. Dalam organisasi, pada satu pihak, sering kali terdapat kelompok yang tidak mau mengikuti perkembangan zaman , dan adanya sekelompok orang tetap berkeinginan untuk mempertahankan</w:t>
      </w:r>
      <w:r w:rsidRPr="00A76579">
        <w:rPr>
          <w:spacing w:val="-16"/>
        </w:rPr>
        <w:t xml:space="preserve"> </w:t>
      </w:r>
      <w:r w:rsidRPr="00A76579">
        <w:t>pola-pola</w:t>
      </w:r>
      <w:r w:rsidRPr="00A76579">
        <w:rPr>
          <w:spacing w:val="-16"/>
        </w:rPr>
        <w:t xml:space="preserve"> </w:t>
      </w:r>
      <w:r w:rsidRPr="00A76579">
        <w:t>lama,</w:t>
      </w:r>
      <w:r w:rsidRPr="00A76579">
        <w:rPr>
          <w:spacing w:val="-15"/>
        </w:rPr>
        <w:t xml:space="preserve"> </w:t>
      </w:r>
      <w:r w:rsidRPr="00A76579">
        <w:t>di</w:t>
      </w:r>
      <w:r w:rsidRPr="00A76579">
        <w:rPr>
          <w:spacing w:val="-15"/>
        </w:rPr>
        <w:t xml:space="preserve"> </w:t>
      </w:r>
      <w:r w:rsidRPr="00A76579">
        <w:t>pihak</w:t>
      </w:r>
      <w:r w:rsidRPr="00A76579">
        <w:rPr>
          <w:spacing w:val="-16"/>
        </w:rPr>
        <w:t xml:space="preserve"> </w:t>
      </w:r>
      <w:r w:rsidRPr="00A76579">
        <w:t>lain,</w:t>
      </w:r>
      <w:r w:rsidRPr="00A76579">
        <w:rPr>
          <w:spacing w:val="-16"/>
        </w:rPr>
        <w:t xml:space="preserve"> </w:t>
      </w:r>
      <w:r w:rsidRPr="00A76579">
        <w:t>tuntutan</w:t>
      </w:r>
      <w:r w:rsidRPr="00A76579">
        <w:rPr>
          <w:spacing w:val="-15"/>
        </w:rPr>
        <w:t xml:space="preserve"> </w:t>
      </w:r>
      <w:r w:rsidRPr="00A76579">
        <w:t>untuk</w:t>
      </w:r>
      <w:r w:rsidRPr="00A76579">
        <w:rPr>
          <w:spacing w:val="-15"/>
        </w:rPr>
        <w:t xml:space="preserve"> </w:t>
      </w:r>
      <w:r w:rsidRPr="00A76579">
        <w:t>perubahan</w:t>
      </w:r>
      <w:r w:rsidRPr="00A76579">
        <w:rPr>
          <w:spacing w:val="-16"/>
        </w:rPr>
        <w:t xml:space="preserve"> </w:t>
      </w:r>
      <w:r w:rsidRPr="00A76579">
        <w:t>diutuhkan</w:t>
      </w:r>
      <w:r w:rsidRPr="00A76579">
        <w:rPr>
          <w:spacing w:val="-15"/>
        </w:rPr>
        <w:t xml:space="preserve"> </w:t>
      </w:r>
      <w:r w:rsidRPr="00A76579">
        <w:t>dalam berbagai aspek, misalnya pola kerja, sikap dan keahlian. Oleh karena itu pemimpin harus berjuang untuk memengaruhi perubahan dengan cara yang</w:t>
      </w:r>
      <w:r w:rsidRPr="00A76579">
        <w:rPr>
          <w:spacing w:val="-4"/>
        </w:rPr>
        <w:t xml:space="preserve"> </w:t>
      </w:r>
      <w:r w:rsidRPr="00A76579">
        <w:t>benar.</w:t>
      </w:r>
    </w:p>
    <w:p w:rsidR="00AF4927" w:rsidRPr="00A76579" w:rsidRDefault="00AC7814" w:rsidP="00AF4927">
      <w:pPr>
        <w:pStyle w:val="BodyText"/>
        <w:spacing w:before="132"/>
        <w:ind w:left="0" w:right="1097" w:firstLine="548"/>
        <w:contextualSpacing/>
        <w:jc w:val="both"/>
      </w:pPr>
      <w:r w:rsidRPr="00A76579">
        <w:lastRenderedPageBreak/>
        <w:t xml:space="preserve">Budaya organisasi adalah cara bersama memahami kehidupan dan keanggotaan dalam organisasi yang mengikat anggota bersama-sama dan memberikan pengaruh terhadap apa yang mereka pikirkan tentang diri mereka sendiri dan pekerjaan mereka </w:t>
      </w:r>
      <w:r w:rsidR="00275A77" w:rsidRPr="00A76579">
        <w:rPr>
          <w:lang w:val="en-US"/>
        </w:rPr>
        <w:t>(</w:t>
      </w:r>
      <w:r w:rsidRPr="00A76579">
        <w:t>Rahmi</w:t>
      </w:r>
      <w:r w:rsidR="00275A77" w:rsidRPr="00A76579">
        <w:rPr>
          <w:lang w:val="en-US"/>
        </w:rPr>
        <w:t>,</w:t>
      </w:r>
      <w:r w:rsidRPr="00A76579">
        <w:t>2014:101).</w:t>
      </w:r>
      <w:r w:rsidR="00275A77" w:rsidRPr="00A76579">
        <w:rPr>
          <w:lang w:val="en-US"/>
        </w:rPr>
        <w:t xml:space="preserve"> </w:t>
      </w:r>
      <w:r w:rsidRPr="00A76579">
        <w:t>Sedangkan</w:t>
      </w:r>
      <w:r w:rsidRPr="00A76579">
        <w:rPr>
          <w:spacing w:val="-10"/>
        </w:rPr>
        <w:t xml:space="preserve"> </w:t>
      </w:r>
      <w:r w:rsidRPr="00A76579">
        <w:t>pendapat</w:t>
      </w:r>
      <w:r w:rsidRPr="00A76579">
        <w:rPr>
          <w:spacing w:val="-8"/>
        </w:rPr>
        <w:t xml:space="preserve"> </w:t>
      </w:r>
      <w:r w:rsidRPr="00A76579">
        <w:t>lain</w:t>
      </w:r>
      <w:r w:rsidRPr="00A76579">
        <w:rPr>
          <w:spacing w:val="-10"/>
        </w:rPr>
        <w:t xml:space="preserve"> </w:t>
      </w:r>
      <w:r w:rsidRPr="00A76579">
        <w:rPr>
          <w:i/>
        </w:rPr>
        <w:t>organizational</w:t>
      </w:r>
      <w:r w:rsidRPr="00A76579">
        <w:rPr>
          <w:i/>
          <w:spacing w:val="-8"/>
        </w:rPr>
        <w:t xml:space="preserve"> </w:t>
      </w:r>
      <w:r w:rsidRPr="00A76579">
        <w:rPr>
          <w:i/>
        </w:rPr>
        <w:t>culture</w:t>
      </w:r>
      <w:r w:rsidRPr="00A76579">
        <w:rPr>
          <w:i/>
          <w:spacing w:val="-9"/>
        </w:rPr>
        <w:t xml:space="preserve"> </w:t>
      </w:r>
      <w:r w:rsidRPr="00A76579">
        <w:rPr>
          <w:i/>
        </w:rPr>
        <w:t>refer</w:t>
      </w:r>
      <w:r w:rsidRPr="00A76579">
        <w:rPr>
          <w:i/>
          <w:spacing w:val="-10"/>
        </w:rPr>
        <w:t xml:space="preserve"> </w:t>
      </w:r>
      <w:r w:rsidRPr="00A76579">
        <w:rPr>
          <w:i/>
        </w:rPr>
        <w:t>to</w:t>
      </w:r>
      <w:r w:rsidRPr="00A76579">
        <w:rPr>
          <w:i/>
          <w:spacing w:val="-8"/>
        </w:rPr>
        <w:t xml:space="preserve"> </w:t>
      </w:r>
      <w:r w:rsidRPr="00A76579">
        <w:rPr>
          <w:i/>
        </w:rPr>
        <w:t>a</w:t>
      </w:r>
      <w:r w:rsidRPr="00A76579">
        <w:rPr>
          <w:i/>
          <w:spacing w:val="-11"/>
        </w:rPr>
        <w:t xml:space="preserve"> </w:t>
      </w:r>
      <w:r w:rsidRPr="00A76579">
        <w:rPr>
          <w:i/>
        </w:rPr>
        <w:t>system</w:t>
      </w:r>
      <w:r w:rsidRPr="00A76579">
        <w:rPr>
          <w:i/>
          <w:spacing w:val="-9"/>
        </w:rPr>
        <w:t xml:space="preserve"> </w:t>
      </w:r>
      <w:r w:rsidRPr="00A76579">
        <w:rPr>
          <w:i/>
        </w:rPr>
        <w:t>of</w:t>
      </w:r>
      <w:r w:rsidRPr="00A76579">
        <w:rPr>
          <w:i/>
          <w:spacing w:val="-8"/>
        </w:rPr>
        <w:t xml:space="preserve"> </w:t>
      </w:r>
      <w:r w:rsidRPr="00A76579">
        <w:rPr>
          <w:i/>
        </w:rPr>
        <w:t>shared</w:t>
      </w:r>
      <w:r w:rsidRPr="00A76579">
        <w:rPr>
          <w:i/>
          <w:spacing w:val="-13"/>
        </w:rPr>
        <w:t xml:space="preserve"> </w:t>
      </w:r>
      <w:r w:rsidRPr="00A76579">
        <w:rPr>
          <w:i/>
        </w:rPr>
        <w:t xml:space="preserve">meaning heldby membersthat distinguishes theorganization from other organization. This system of shared meaning is a set of characteristics that the organization values </w:t>
      </w:r>
      <w:r w:rsidRPr="00A76579">
        <w:t>Badeni (2013:223). Berdasarkan definisi ini mengungkapkan budaya organisasi mengacu</w:t>
      </w:r>
      <w:r w:rsidRPr="00A76579">
        <w:rPr>
          <w:spacing w:val="-31"/>
        </w:rPr>
        <w:t xml:space="preserve"> </w:t>
      </w:r>
      <w:r w:rsidRPr="00A76579">
        <w:t>kepada suatu sistem makna bersama yang</w:t>
      </w:r>
      <w:r w:rsidRPr="00A76579">
        <w:rPr>
          <w:spacing w:val="-44"/>
        </w:rPr>
        <w:t xml:space="preserve"> </w:t>
      </w:r>
      <w:r w:rsidRPr="00A76579">
        <w:t>dianut oleh para anggota organisasi yang membedakan organisasi tersebut dengan organisasi</w:t>
      </w:r>
      <w:r w:rsidRPr="00A76579">
        <w:rPr>
          <w:spacing w:val="-1"/>
        </w:rPr>
        <w:t xml:space="preserve"> </w:t>
      </w:r>
      <w:r w:rsidRPr="00A76579">
        <w:t>lain.</w:t>
      </w:r>
      <w:r w:rsidR="00275A77" w:rsidRPr="00A76579">
        <w:rPr>
          <w:lang w:val="en-US"/>
        </w:rPr>
        <w:t xml:space="preserve"> </w:t>
      </w:r>
      <w:r w:rsidRPr="00A76579">
        <w:t xml:space="preserve">Budaya organisasi adalah suatu kebiasaan yang telah berlangsung lama dan dipakai serta diterapkan dalam kehidupan aktivitas kerja sebagai salah satu pendorong untuk meningkatkan kualitas kerja para karyawan dan manajer perusahaan </w:t>
      </w:r>
      <w:r w:rsidR="00275A77" w:rsidRPr="00A76579">
        <w:rPr>
          <w:lang w:val="en-US"/>
        </w:rPr>
        <w:t>(</w:t>
      </w:r>
      <w:r w:rsidRPr="00A76579">
        <w:t>Fahmi</w:t>
      </w:r>
      <w:r w:rsidR="00275A77" w:rsidRPr="00A76579">
        <w:rPr>
          <w:lang w:val="en-US"/>
        </w:rPr>
        <w:t>,</w:t>
      </w:r>
      <w:r w:rsidRPr="00A76579">
        <w:t xml:space="preserve"> 2013:50). Dan</w:t>
      </w:r>
      <w:r w:rsidRPr="00A76579">
        <w:rPr>
          <w:spacing w:val="-10"/>
        </w:rPr>
        <w:t xml:space="preserve"> </w:t>
      </w:r>
      <w:r w:rsidRPr="00A76579">
        <w:t>suatu</w:t>
      </w:r>
      <w:r w:rsidRPr="00A76579">
        <w:rPr>
          <w:spacing w:val="-8"/>
        </w:rPr>
        <w:t xml:space="preserve"> </w:t>
      </w:r>
      <w:r w:rsidRPr="00A76579">
        <w:t>organisasi</w:t>
      </w:r>
      <w:r w:rsidRPr="00A76579">
        <w:rPr>
          <w:spacing w:val="-8"/>
        </w:rPr>
        <w:t xml:space="preserve"> </w:t>
      </w:r>
      <w:r w:rsidRPr="00A76579">
        <w:t>pada</w:t>
      </w:r>
      <w:r w:rsidRPr="00A76579">
        <w:rPr>
          <w:spacing w:val="-10"/>
        </w:rPr>
        <w:t xml:space="preserve"> </w:t>
      </w:r>
      <w:r w:rsidRPr="00A76579">
        <w:t>dasarnya</w:t>
      </w:r>
      <w:r w:rsidRPr="00A76579">
        <w:rPr>
          <w:spacing w:val="-10"/>
        </w:rPr>
        <w:t xml:space="preserve"> </w:t>
      </w:r>
      <w:r w:rsidRPr="00A76579">
        <w:t>menjalani</w:t>
      </w:r>
      <w:r w:rsidRPr="00A76579">
        <w:rPr>
          <w:spacing w:val="-9"/>
        </w:rPr>
        <w:t xml:space="preserve"> </w:t>
      </w:r>
      <w:r w:rsidRPr="00A76579">
        <w:t>tahap</w:t>
      </w:r>
      <w:r w:rsidRPr="00A76579">
        <w:rPr>
          <w:spacing w:val="-9"/>
        </w:rPr>
        <w:t xml:space="preserve"> </w:t>
      </w:r>
      <w:r w:rsidRPr="00A76579">
        <w:t>demi</w:t>
      </w:r>
      <w:r w:rsidRPr="00A76579">
        <w:rPr>
          <w:spacing w:val="-9"/>
        </w:rPr>
        <w:t xml:space="preserve"> </w:t>
      </w:r>
      <w:r w:rsidRPr="00A76579">
        <w:t>tahap</w:t>
      </w:r>
      <w:r w:rsidRPr="00A76579">
        <w:rPr>
          <w:spacing w:val="-9"/>
        </w:rPr>
        <w:t xml:space="preserve"> </w:t>
      </w:r>
      <w:r w:rsidRPr="00A76579">
        <w:t>dari</w:t>
      </w:r>
      <w:r w:rsidRPr="00A76579">
        <w:rPr>
          <w:spacing w:val="-9"/>
        </w:rPr>
        <w:t xml:space="preserve"> </w:t>
      </w:r>
      <w:r w:rsidRPr="00A76579">
        <w:t>waktu</w:t>
      </w:r>
      <w:r w:rsidRPr="00A76579">
        <w:rPr>
          <w:spacing w:val="-8"/>
        </w:rPr>
        <w:t xml:space="preserve"> </w:t>
      </w:r>
      <w:r w:rsidRPr="00A76579">
        <w:t>ke</w:t>
      </w:r>
      <w:r w:rsidRPr="00A76579">
        <w:rPr>
          <w:spacing w:val="-10"/>
        </w:rPr>
        <w:t xml:space="preserve"> </w:t>
      </w:r>
      <w:r w:rsidRPr="00A76579">
        <w:t>waktu,</w:t>
      </w:r>
      <w:r w:rsidRPr="00A76579">
        <w:rPr>
          <w:spacing w:val="-9"/>
        </w:rPr>
        <w:t xml:space="preserve"> </w:t>
      </w:r>
      <w:r w:rsidRPr="00A76579">
        <w:t xml:space="preserve">atau yang biasa disebut dengan siklus organisasi. Artinya suatu organisasi yang tumbuh dan berkembang dia akan menjalani proses kehidupan atau </w:t>
      </w:r>
      <w:r w:rsidRPr="00A76579">
        <w:rPr>
          <w:i/>
        </w:rPr>
        <w:t>living</w:t>
      </w:r>
      <w:r w:rsidRPr="00A76579">
        <w:rPr>
          <w:i/>
          <w:spacing w:val="-1"/>
        </w:rPr>
        <w:t xml:space="preserve"> </w:t>
      </w:r>
      <w:r w:rsidRPr="00A76579">
        <w:rPr>
          <w:i/>
        </w:rPr>
        <w:t>organism</w:t>
      </w:r>
      <w:r w:rsidRPr="00A76579">
        <w:t>.</w:t>
      </w:r>
      <w:r w:rsidR="00275A77" w:rsidRPr="00A76579">
        <w:rPr>
          <w:lang w:val="en-US"/>
        </w:rPr>
        <w:t xml:space="preserve"> </w:t>
      </w:r>
      <w:r w:rsidRPr="00A76579">
        <w:t xml:space="preserve">Berdasarkan deskripsi dari beberapa deinisi budaya organisasi tersebut dapat disimpulkan bahwa budaya organisasi merupakan </w:t>
      </w:r>
      <w:r w:rsidRPr="00A76579">
        <w:lastRenderedPageBreak/>
        <w:t>bentuk keyakinan, asumsi dasar, nilai- nilai, norma-norma perilaku, ideologi, sikap, kebiasaan, dan harapan-harapan yang dimiliki</w:t>
      </w:r>
      <w:r w:rsidRPr="00A76579">
        <w:rPr>
          <w:spacing w:val="-14"/>
        </w:rPr>
        <w:t xml:space="preserve"> </w:t>
      </w:r>
      <w:r w:rsidRPr="00A76579">
        <w:t>oleh</w:t>
      </w:r>
      <w:r w:rsidRPr="00A76579">
        <w:rPr>
          <w:spacing w:val="-14"/>
        </w:rPr>
        <w:t xml:space="preserve"> </w:t>
      </w:r>
      <w:r w:rsidRPr="00A76579">
        <w:t>organisasi</w:t>
      </w:r>
      <w:r w:rsidRPr="00A76579">
        <w:rPr>
          <w:spacing w:val="-8"/>
        </w:rPr>
        <w:t xml:space="preserve"> </w:t>
      </w:r>
      <w:r w:rsidRPr="00A76579">
        <w:t>yang</w:t>
      </w:r>
      <w:r w:rsidRPr="00A76579">
        <w:rPr>
          <w:spacing w:val="-14"/>
        </w:rPr>
        <w:t xml:space="preserve"> </w:t>
      </w:r>
      <w:r w:rsidRPr="00A76579">
        <w:t>direpresentasikan</w:t>
      </w:r>
      <w:r w:rsidRPr="00A76579">
        <w:rPr>
          <w:spacing w:val="-13"/>
        </w:rPr>
        <w:t xml:space="preserve"> </w:t>
      </w:r>
      <w:r w:rsidRPr="00A76579">
        <w:t>melalui</w:t>
      </w:r>
      <w:r w:rsidRPr="00A76579">
        <w:rPr>
          <w:spacing w:val="-13"/>
        </w:rPr>
        <w:t xml:space="preserve"> </w:t>
      </w:r>
      <w:r w:rsidRPr="00A76579">
        <w:t>tata</w:t>
      </w:r>
      <w:r w:rsidRPr="00A76579">
        <w:rPr>
          <w:spacing w:val="-15"/>
        </w:rPr>
        <w:t xml:space="preserve"> </w:t>
      </w:r>
      <w:r w:rsidRPr="00A76579">
        <w:t>perilaku</w:t>
      </w:r>
      <w:r w:rsidRPr="00A76579">
        <w:rPr>
          <w:spacing w:val="-13"/>
        </w:rPr>
        <w:t xml:space="preserve"> </w:t>
      </w:r>
      <w:r w:rsidRPr="00A76579">
        <w:t>dan</w:t>
      </w:r>
      <w:r w:rsidRPr="00A76579">
        <w:rPr>
          <w:spacing w:val="-13"/>
        </w:rPr>
        <w:t xml:space="preserve"> </w:t>
      </w:r>
      <w:r w:rsidRPr="00A76579">
        <w:t>tindakan</w:t>
      </w:r>
      <w:r w:rsidRPr="00A76579">
        <w:rPr>
          <w:spacing w:val="-13"/>
        </w:rPr>
        <w:t xml:space="preserve"> </w:t>
      </w:r>
      <w:r w:rsidRPr="00A76579">
        <w:t>anggota organisasi. Pola-pola yang demikian inilah akhirnya menjadi suatu bentuk tata kelola (manajemen) sumber daya organisasi untuk mencapai tujuan yang telah ditetapkan bersama. Artinya, budaya organisasi tersebut terbentuk tatanan, normatif pada sistem manajemen dalam organisasi yang pada sisi filosofis organisasi serta operasionalisasinya berlandaskan pada sistem nilai, keyakinan, norma, dan varian-varian lain yang ada</w:t>
      </w:r>
      <w:r w:rsidRPr="00A76579">
        <w:rPr>
          <w:spacing w:val="-20"/>
        </w:rPr>
        <w:t xml:space="preserve"> </w:t>
      </w:r>
      <w:r w:rsidRPr="00A76579">
        <w:t>dalam budaya organisasi tersebut.</w:t>
      </w:r>
      <w:r w:rsidR="00275A77" w:rsidRPr="00A76579">
        <w:rPr>
          <w:lang w:val="en-US"/>
        </w:rPr>
        <w:t xml:space="preserve"> </w:t>
      </w:r>
      <w:r w:rsidRPr="00A76579">
        <w:t>Budaya organsasi sebagai salah satu yang memegang peranan penting dalam suatu organisasi. Peranan penting terkait Budaya organisasi berkaitan dengan fungsi budaya organisasi, menurut Rahmi (2014:112) meliputi empat fungsi budaya organisasi, yaitu :</w:t>
      </w:r>
      <w:r w:rsidR="00275A77" w:rsidRPr="00A76579">
        <w:rPr>
          <w:lang w:val="en-US"/>
        </w:rPr>
        <w:t xml:space="preserve"> </w:t>
      </w:r>
      <w:r w:rsidRPr="00A76579">
        <w:t>1. Memberikan anggota identitas organisasional, menjadikan organisasi diakui sebagai oganisasi yang inovatif dengan mengembangkan produk baru. Identitas organisasi menunjukan</w:t>
      </w:r>
      <w:r w:rsidRPr="00A76579">
        <w:rPr>
          <w:spacing w:val="-17"/>
        </w:rPr>
        <w:t xml:space="preserve"> </w:t>
      </w:r>
      <w:r w:rsidRPr="00A76579">
        <w:t>ciri</w:t>
      </w:r>
      <w:r w:rsidRPr="00A76579">
        <w:rPr>
          <w:spacing w:val="-17"/>
        </w:rPr>
        <w:t xml:space="preserve"> </w:t>
      </w:r>
      <w:r w:rsidRPr="00A76579">
        <w:t>khas</w:t>
      </w:r>
      <w:r w:rsidRPr="00A76579">
        <w:rPr>
          <w:spacing w:val="-11"/>
        </w:rPr>
        <w:t xml:space="preserve"> </w:t>
      </w:r>
      <w:r w:rsidRPr="00A76579">
        <w:t>yang</w:t>
      </w:r>
      <w:r w:rsidRPr="00A76579">
        <w:rPr>
          <w:spacing w:val="-19"/>
        </w:rPr>
        <w:t xml:space="preserve"> </w:t>
      </w:r>
      <w:r w:rsidRPr="00A76579">
        <w:t>membedakan</w:t>
      </w:r>
      <w:r w:rsidRPr="00A76579">
        <w:rPr>
          <w:spacing w:val="-14"/>
        </w:rPr>
        <w:t xml:space="preserve"> </w:t>
      </w:r>
      <w:r w:rsidRPr="00A76579">
        <w:t>dengan</w:t>
      </w:r>
      <w:r w:rsidRPr="00A76579">
        <w:rPr>
          <w:spacing w:val="-17"/>
        </w:rPr>
        <w:t xml:space="preserve"> </w:t>
      </w:r>
      <w:r w:rsidRPr="00A76579">
        <w:t>orgaisasi</w:t>
      </w:r>
      <w:r w:rsidRPr="00A76579">
        <w:rPr>
          <w:spacing w:val="-14"/>
        </w:rPr>
        <w:t xml:space="preserve"> </w:t>
      </w:r>
      <w:r w:rsidRPr="00A76579">
        <w:t>lain</w:t>
      </w:r>
      <w:r w:rsidRPr="00A76579">
        <w:rPr>
          <w:spacing w:val="-11"/>
        </w:rPr>
        <w:t xml:space="preserve"> </w:t>
      </w:r>
      <w:r w:rsidRPr="00A76579">
        <w:t>yang</w:t>
      </w:r>
      <w:r w:rsidRPr="00A76579">
        <w:rPr>
          <w:spacing w:val="-17"/>
        </w:rPr>
        <w:t xml:space="preserve"> </w:t>
      </w:r>
      <w:r w:rsidRPr="00A76579">
        <w:t>mempunyai</w:t>
      </w:r>
      <w:r w:rsidRPr="00A76579">
        <w:rPr>
          <w:spacing w:val="-13"/>
        </w:rPr>
        <w:t xml:space="preserve"> </w:t>
      </w:r>
      <w:r w:rsidRPr="00A76579">
        <w:t>sifat</w:t>
      </w:r>
      <w:r w:rsidRPr="00A76579">
        <w:rPr>
          <w:spacing w:val="-16"/>
        </w:rPr>
        <w:t xml:space="preserve"> </w:t>
      </w:r>
      <w:r w:rsidRPr="00A76579">
        <w:t>khas yang</w:t>
      </w:r>
      <w:r w:rsidRPr="00A76579">
        <w:rPr>
          <w:spacing w:val="-4"/>
        </w:rPr>
        <w:t xml:space="preserve"> </w:t>
      </w:r>
      <w:r w:rsidRPr="00A76579">
        <w:t>berbeda.</w:t>
      </w:r>
      <w:bookmarkStart w:id="4" w:name="_TOC_250019"/>
      <w:bookmarkEnd w:id="4"/>
    </w:p>
    <w:p w:rsidR="00974F81" w:rsidRPr="00A76579" w:rsidRDefault="00275A77" w:rsidP="00AF4927">
      <w:pPr>
        <w:pStyle w:val="BodyText"/>
        <w:spacing w:before="132"/>
        <w:ind w:left="0" w:right="1097" w:firstLine="548"/>
        <w:contextualSpacing/>
        <w:jc w:val="both"/>
      </w:pPr>
      <w:r w:rsidRPr="00A76579">
        <w:rPr>
          <w:lang w:val="en-US"/>
        </w:rPr>
        <w:t>(</w:t>
      </w:r>
      <w:r w:rsidR="00AC7814" w:rsidRPr="00A76579">
        <w:t>Sembiring</w:t>
      </w:r>
      <w:r w:rsidRPr="00A76579">
        <w:rPr>
          <w:lang w:val="en-US"/>
        </w:rPr>
        <w:t>,</w:t>
      </w:r>
      <w:r w:rsidR="00AC7814" w:rsidRPr="00A76579">
        <w:t xml:space="preserve"> 2012:81), kinerja (</w:t>
      </w:r>
      <w:r w:rsidR="00AC7814" w:rsidRPr="00A76579">
        <w:rPr>
          <w:i/>
        </w:rPr>
        <w:t>performance</w:t>
      </w:r>
      <w:r w:rsidR="00AC7814" w:rsidRPr="00A76579">
        <w:t xml:space="preserve">) adalah gambaran mengenai tingkat pencapaian pelaksanaan suatu kegiatan, program, atau kebijakan dalam mewujudkan sasaran, tujuan, visi dan misi organisasi yang tertuang dalam </w:t>
      </w:r>
      <w:r w:rsidR="00AC7814" w:rsidRPr="00A76579">
        <w:rPr>
          <w:i/>
        </w:rPr>
        <w:t>strategic planning</w:t>
      </w:r>
      <w:r w:rsidR="00AC7814" w:rsidRPr="00A76579">
        <w:t xml:space="preserve">. Selanjutnya, dalam halaman yang sama memberikan definisi tentang </w:t>
      </w:r>
      <w:r w:rsidR="00AC7814" w:rsidRPr="00A76579">
        <w:rPr>
          <w:i/>
        </w:rPr>
        <w:lastRenderedPageBreak/>
        <w:t xml:space="preserve">performance </w:t>
      </w:r>
      <w:r w:rsidR="00AC7814" w:rsidRPr="00A76579">
        <w:t xml:space="preserve">sebagai berikut : </w:t>
      </w:r>
      <w:r w:rsidR="00AC7814" w:rsidRPr="00A76579">
        <w:rPr>
          <w:i/>
        </w:rPr>
        <w:t xml:space="preserve">Performance is defined as the record of outcomes produced on a specified job function or activity during a specified time period” </w:t>
      </w:r>
      <w:r w:rsidR="00AC7814" w:rsidRPr="00A76579">
        <w:t>(kinerja adalah catatan tentang hasil-hasil yang diproduksikan dari fungsi-fungsi jabatan atau kegiatan tertentu selama kurun waktu tertentu). Pencapaian kinerja merupakan suatu proses yang memerlukan sejumlah sumber daya (</w:t>
      </w:r>
      <w:r w:rsidR="00AC7814" w:rsidRPr="00A76579">
        <w:rPr>
          <w:i/>
        </w:rPr>
        <w:t>resources</w:t>
      </w:r>
      <w:r w:rsidR="00AC7814" w:rsidRPr="00A76579">
        <w:t>) seperti uang, orang, alat,</w:t>
      </w:r>
    </w:p>
    <w:p w:rsidR="00974F81" w:rsidRPr="00BE3667" w:rsidRDefault="00A76579" w:rsidP="00BE3667">
      <w:pPr>
        <w:pStyle w:val="BodyText"/>
        <w:spacing w:before="74"/>
        <w:ind w:left="0" w:right="1093"/>
        <w:contextualSpacing/>
        <w:jc w:val="both"/>
        <w:rPr>
          <w:rFonts w:ascii="Georgia" w:hAnsi="Georgia"/>
          <w:sz w:val="22"/>
          <w:szCs w:val="22"/>
        </w:rPr>
      </w:pPr>
      <w:r>
        <w:rPr>
          <w:rFonts w:ascii="Georgia" w:hAnsi="Georgia"/>
          <w:sz w:val="22"/>
          <w:szCs w:val="22"/>
          <w:lang w:val="en-US"/>
        </w:rPr>
        <w:t>w</w:t>
      </w:r>
      <w:r w:rsidR="00AC7814" w:rsidRPr="00BE3667">
        <w:rPr>
          <w:rFonts w:ascii="Georgia" w:hAnsi="Georgia"/>
          <w:sz w:val="22"/>
          <w:szCs w:val="22"/>
        </w:rPr>
        <w:t>aktu dan sebagainya. Dengan demikian yang dimaksud dengan kinerja (</w:t>
      </w:r>
      <w:r w:rsidR="00AC7814" w:rsidRPr="00BE3667">
        <w:rPr>
          <w:rFonts w:ascii="Georgia" w:hAnsi="Georgia"/>
          <w:i/>
          <w:sz w:val="22"/>
          <w:szCs w:val="22"/>
        </w:rPr>
        <w:t>performance</w:t>
      </w:r>
      <w:r w:rsidR="00AC7814" w:rsidRPr="00BE3667">
        <w:rPr>
          <w:rFonts w:ascii="Georgia" w:hAnsi="Georgia"/>
          <w:sz w:val="22"/>
          <w:szCs w:val="22"/>
        </w:rPr>
        <w:t>) adalah tingkatan pencapaian kebijakan,program, atau kegiatan dengan menggunakan sejumlah sumber daya dalam mencapai tujuan organisasi yang telah ditetapkan sebelumnya.</w:t>
      </w:r>
    </w:p>
    <w:p w:rsidR="00974F81" w:rsidRPr="00BE3667" w:rsidRDefault="00AC7814" w:rsidP="00BE3667">
      <w:pPr>
        <w:pStyle w:val="BodyText"/>
        <w:spacing w:before="1"/>
        <w:ind w:left="0" w:right="1096"/>
        <w:contextualSpacing/>
        <w:jc w:val="both"/>
        <w:rPr>
          <w:rFonts w:ascii="Georgia" w:hAnsi="Georgia"/>
          <w:sz w:val="22"/>
          <w:szCs w:val="22"/>
        </w:rPr>
      </w:pPr>
      <w:r w:rsidRPr="00BE3667">
        <w:rPr>
          <w:rFonts w:ascii="Georgia" w:hAnsi="Georgia"/>
          <w:sz w:val="22"/>
          <w:szCs w:val="22"/>
        </w:rPr>
        <w:t>Kinerja bisa juga dikatakan sebagai sebuah hasil kerja (</w:t>
      </w:r>
      <w:r w:rsidRPr="00BE3667">
        <w:rPr>
          <w:rFonts w:ascii="Georgia" w:hAnsi="Georgia"/>
          <w:i/>
          <w:sz w:val="22"/>
          <w:szCs w:val="22"/>
        </w:rPr>
        <w:t>output</w:t>
      </w:r>
      <w:r w:rsidRPr="00BE3667">
        <w:rPr>
          <w:rFonts w:ascii="Georgia" w:hAnsi="Georgia"/>
          <w:sz w:val="22"/>
          <w:szCs w:val="22"/>
        </w:rPr>
        <w:t>) dari suatu proses (konversi) tertentu yang dilakukan oleh seluruh komponen organisasi terhadap sumber- sumber daya (</w:t>
      </w:r>
      <w:r w:rsidRPr="00BE3667">
        <w:rPr>
          <w:rFonts w:ascii="Georgia" w:hAnsi="Georgia"/>
          <w:i/>
          <w:sz w:val="22"/>
          <w:szCs w:val="22"/>
        </w:rPr>
        <w:t>resources</w:t>
      </w:r>
      <w:r w:rsidRPr="00BE3667">
        <w:rPr>
          <w:rFonts w:ascii="Georgia" w:hAnsi="Georgia"/>
          <w:sz w:val="22"/>
          <w:szCs w:val="22"/>
        </w:rPr>
        <w:t>), data dan informasi, kebijakan, dan waktu tertentu yang digunakan</w:t>
      </w:r>
      <w:r w:rsidRPr="00BE3667">
        <w:rPr>
          <w:rFonts w:ascii="Georgia" w:hAnsi="Georgia"/>
          <w:spacing w:val="-16"/>
          <w:sz w:val="22"/>
          <w:szCs w:val="22"/>
        </w:rPr>
        <w:t xml:space="preserve"> </w:t>
      </w:r>
      <w:r w:rsidRPr="00BE3667">
        <w:rPr>
          <w:rFonts w:ascii="Georgia" w:hAnsi="Georgia"/>
          <w:sz w:val="22"/>
          <w:szCs w:val="22"/>
        </w:rPr>
        <w:t>disebut</w:t>
      </w:r>
      <w:r w:rsidRPr="00BE3667">
        <w:rPr>
          <w:rFonts w:ascii="Georgia" w:hAnsi="Georgia"/>
          <w:spacing w:val="-16"/>
          <w:sz w:val="22"/>
          <w:szCs w:val="22"/>
        </w:rPr>
        <w:t xml:space="preserve"> </w:t>
      </w:r>
      <w:r w:rsidRPr="00BE3667">
        <w:rPr>
          <w:rFonts w:ascii="Georgia" w:hAnsi="Georgia"/>
          <w:sz w:val="22"/>
          <w:szCs w:val="22"/>
        </w:rPr>
        <w:t>sebagai</w:t>
      </w:r>
      <w:r w:rsidRPr="00BE3667">
        <w:rPr>
          <w:rFonts w:ascii="Georgia" w:hAnsi="Georgia"/>
          <w:spacing w:val="-15"/>
          <w:sz w:val="22"/>
          <w:szCs w:val="22"/>
        </w:rPr>
        <w:t xml:space="preserve"> </w:t>
      </w:r>
      <w:r w:rsidRPr="00BE3667">
        <w:rPr>
          <w:rFonts w:ascii="Georgia" w:hAnsi="Georgia"/>
          <w:sz w:val="22"/>
          <w:szCs w:val="22"/>
        </w:rPr>
        <w:t>masukan</w:t>
      </w:r>
      <w:r w:rsidRPr="00BE3667">
        <w:rPr>
          <w:rFonts w:ascii="Georgia" w:hAnsi="Georgia"/>
          <w:spacing w:val="-16"/>
          <w:sz w:val="22"/>
          <w:szCs w:val="22"/>
        </w:rPr>
        <w:t xml:space="preserve"> </w:t>
      </w:r>
      <w:r w:rsidRPr="00BE3667">
        <w:rPr>
          <w:rFonts w:ascii="Georgia" w:hAnsi="Georgia"/>
          <w:sz w:val="22"/>
          <w:szCs w:val="22"/>
        </w:rPr>
        <w:t>(</w:t>
      </w:r>
      <w:r w:rsidRPr="00BE3667">
        <w:rPr>
          <w:rFonts w:ascii="Georgia" w:hAnsi="Georgia"/>
          <w:i/>
          <w:sz w:val="22"/>
          <w:szCs w:val="22"/>
        </w:rPr>
        <w:t>input</w:t>
      </w:r>
      <w:r w:rsidRPr="00BE3667">
        <w:rPr>
          <w:rFonts w:ascii="Georgia" w:hAnsi="Georgia"/>
          <w:sz w:val="22"/>
          <w:szCs w:val="22"/>
        </w:rPr>
        <w:t>).</w:t>
      </w:r>
      <w:r w:rsidRPr="00BE3667">
        <w:rPr>
          <w:rFonts w:ascii="Georgia" w:hAnsi="Georgia"/>
          <w:spacing w:val="-17"/>
          <w:sz w:val="22"/>
          <w:szCs w:val="22"/>
        </w:rPr>
        <w:t xml:space="preserve"> </w:t>
      </w:r>
      <w:r w:rsidRPr="00BE3667">
        <w:rPr>
          <w:rFonts w:ascii="Georgia" w:hAnsi="Georgia"/>
          <w:sz w:val="22"/>
          <w:szCs w:val="22"/>
        </w:rPr>
        <w:t>Umpan</w:t>
      </w:r>
      <w:r w:rsidRPr="00BE3667">
        <w:rPr>
          <w:rFonts w:ascii="Georgia" w:hAnsi="Georgia"/>
          <w:spacing w:val="-16"/>
          <w:sz w:val="22"/>
          <w:szCs w:val="22"/>
        </w:rPr>
        <w:t xml:space="preserve"> </w:t>
      </w:r>
      <w:r w:rsidRPr="00BE3667">
        <w:rPr>
          <w:rFonts w:ascii="Georgia" w:hAnsi="Georgia"/>
          <w:sz w:val="22"/>
          <w:szCs w:val="22"/>
        </w:rPr>
        <w:t>balik</w:t>
      </w:r>
      <w:r w:rsidRPr="00BE3667">
        <w:rPr>
          <w:rFonts w:ascii="Georgia" w:hAnsi="Georgia"/>
          <w:spacing w:val="-15"/>
          <w:sz w:val="22"/>
          <w:szCs w:val="22"/>
        </w:rPr>
        <w:t xml:space="preserve"> </w:t>
      </w:r>
      <w:r w:rsidRPr="00BE3667">
        <w:rPr>
          <w:rFonts w:ascii="Georgia" w:hAnsi="Georgia"/>
          <w:sz w:val="22"/>
          <w:szCs w:val="22"/>
        </w:rPr>
        <w:t>(</w:t>
      </w:r>
      <w:r w:rsidRPr="00BE3667">
        <w:rPr>
          <w:rFonts w:ascii="Georgia" w:hAnsi="Georgia"/>
          <w:i/>
          <w:sz w:val="22"/>
          <w:szCs w:val="22"/>
        </w:rPr>
        <w:t>feedback</w:t>
      </w:r>
      <w:r w:rsidRPr="00BE3667">
        <w:rPr>
          <w:rFonts w:ascii="Georgia" w:hAnsi="Georgia"/>
          <w:sz w:val="22"/>
          <w:szCs w:val="22"/>
        </w:rPr>
        <w:t>)</w:t>
      </w:r>
      <w:r w:rsidRPr="00BE3667">
        <w:rPr>
          <w:rFonts w:ascii="Georgia" w:hAnsi="Georgia"/>
          <w:spacing w:val="-17"/>
          <w:sz w:val="22"/>
          <w:szCs w:val="22"/>
        </w:rPr>
        <w:t xml:space="preserve"> </w:t>
      </w:r>
      <w:r w:rsidRPr="00BE3667">
        <w:rPr>
          <w:rFonts w:ascii="Georgia" w:hAnsi="Georgia"/>
          <w:sz w:val="22"/>
          <w:szCs w:val="22"/>
        </w:rPr>
        <w:t>merupakan</w:t>
      </w:r>
      <w:r w:rsidRPr="00BE3667">
        <w:rPr>
          <w:rFonts w:ascii="Georgia" w:hAnsi="Georgia"/>
          <w:spacing w:val="-16"/>
          <w:sz w:val="22"/>
          <w:szCs w:val="22"/>
        </w:rPr>
        <w:t xml:space="preserve"> </w:t>
      </w:r>
      <w:r w:rsidRPr="00BE3667">
        <w:rPr>
          <w:rFonts w:ascii="Georgia" w:hAnsi="Georgia"/>
          <w:sz w:val="22"/>
          <w:szCs w:val="22"/>
        </w:rPr>
        <w:t xml:space="preserve">komentar dari konsumen atas </w:t>
      </w:r>
      <w:r w:rsidRPr="00BE3667">
        <w:rPr>
          <w:rFonts w:ascii="Georgia" w:hAnsi="Georgia"/>
          <w:i/>
          <w:sz w:val="22"/>
          <w:szCs w:val="22"/>
        </w:rPr>
        <w:t xml:space="preserve">output </w:t>
      </w:r>
      <w:r w:rsidRPr="00BE3667">
        <w:rPr>
          <w:rFonts w:ascii="Georgia" w:hAnsi="Georgia"/>
          <w:sz w:val="22"/>
          <w:szCs w:val="22"/>
        </w:rPr>
        <w:t xml:space="preserve">yang didistribusikan yang berguna bagi perubahan atau perbaikan </w:t>
      </w:r>
      <w:r w:rsidRPr="00BE3667">
        <w:rPr>
          <w:rFonts w:ascii="Georgia" w:hAnsi="Georgia"/>
          <w:i/>
          <w:sz w:val="22"/>
          <w:szCs w:val="22"/>
        </w:rPr>
        <w:t xml:space="preserve">input </w:t>
      </w:r>
      <w:r w:rsidRPr="00BE3667">
        <w:rPr>
          <w:rFonts w:ascii="Georgia" w:hAnsi="Georgia"/>
          <w:sz w:val="22"/>
          <w:szCs w:val="22"/>
        </w:rPr>
        <w:t>berikutnya, sehingga proses tersebut merupakan siklus atau</w:t>
      </w:r>
      <w:r w:rsidRPr="00BE3667">
        <w:rPr>
          <w:rFonts w:ascii="Georgia" w:hAnsi="Georgia"/>
          <w:spacing w:val="-7"/>
          <w:sz w:val="22"/>
          <w:szCs w:val="22"/>
        </w:rPr>
        <w:t xml:space="preserve"> </w:t>
      </w:r>
      <w:r w:rsidRPr="00BE3667">
        <w:rPr>
          <w:rFonts w:ascii="Georgia" w:hAnsi="Georgia"/>
          <w:sz w:val="22"/>
          <w:szCs w:val="22"/>
        </w:rPr>
        <w:t>sistem.</w:t>
      </w:r>
    </w:p>
    <w:p w:rsidR="00974F81" w:rsidRPr="00BE3667" w:rsidRDefault="00AC7814" w:rsidP="00BE3667">
      <w:pPr>
        <w:pStyle w:val="BodyText"/>
        <w:ind w:left="0" w:right="1098" w:firstLine="720"/>
        <w:contextualSpacing/>
        <w:jc w:val="both"/>
        <w:rPr>
          <w:rFonts w:ascii="Georgia" w:hAnsi="Georgia"/>
          <w:sz w:val="22"/>
          <w:szCs w:val="22"/>
        </w:rPr>
      </w:pPr>
      <w:r w:rsidRPr="00BE3667">
        <w:rPr>
          <w:rFonts w:ascii="Georgia" w:hAnsi="Georgia"/>
          <w:sz w:val="22"/>
          <w:szCs w:val="22"/>
        </w:rPr>
        <w:t>Bagi</w:t>
      </w:r>
      <w:r w:rsidRPr="00BE3667">
        <w:rPr>
          <w:rFonts w:ascii="Georgia" w:hAnsi="Georgia"/>
          <w:spacing w:val="-7"/>
          <w:sz w:val="22"/>
          <w:szCs w:val="22"/>
        </w:rPr>
        <w:t xml:space="preserve"> </w:t>
      </w:r>
      <w:r w:rsidRPr="00BE3667">
        <w:rPr>
          <w:rFonts w:ascii="Georgia" w:hAnsi="Georgia"/>
          <w:sz w:val="22"/>
          <w:szCs w:val="22"/>
        </w:rPr>
        <w:t>suatu</w:t>
      </w:r>
      <w:r w:rsidRPr="00BE3667">
        <w:rPr>
          <w:rFonts w:ascii="Georgia" w:hAnsi="Georgia"/>
          <w:spacing w:val="-6"/>
          <w:sz w:val="22"/>
          <w:szCs w:val="22"/>
        </w:rPr>
        <w:t xml:space="preserve"> </w:t>
      </w:r>
      <w:r w:rsidRPr="00BE3667">
        <w:rPr>
          <w:rFonts w:ascii="Georgia" w:hAnsi="Georgia"/>
          <w:sz w:val="22"/>
          <w:szCs w:val="22"/>
        </w:rPr>
        <w:t>organisasi,</w:t>
      </w:r>
      <w:r w:rsidRPr="00BE3667">
        <w:rPr>
          <w:rFonts w:ascii="Georgia" w:hAnsi="Georgia"/>
          <w:spacing w:val="-7"/>
          <w:sz w:val="22"/>
          <w:szCs w:val="22"/>
        </w:rPr>
        <w:t xml:space="preserve"> </w:t>
      </w:r>
      <w:r w:rsidRPr="00BE3667">
        <w:rPr>
          <w:rFonts w:ascii="Georgia" w:hAnsi="Georgia"/>
          <w:sz w:val="22"/>
          <w:szCs w:val="22"/>
        </w:rPr>
        <w:t>kinerjamerupakan</w:t>
      </w:r>
      <w:r w:rsidRPr="00BE3667">
        <w:rPr>
          <w:rFonts w:ascii="Georgia" w:hAnsi="Georgia"/>
          <w:spacing w:val="-6"/>
          <w:sz w:val="22"/>
          <w:szCs w:val="22"/>
        </w:rPr>
        <w:t xml:space="preserve"> </w:t>
      </w:r>
      <w:r w:rsidRPr="00BE3667">
        <w:rPr>
          <w:rFonts w:ascii="Georgia" w:hAnsi="Georgia"/>
          <w:sz w:val="22"/>
          <w:szCs w:val="22"/>
        </w:rPr>
        <w:t>hasil</w:t>
      </w:r>
      <w:r w:rsidRPr="00BE3667">
        <w:rPr>
          <w:rFonts w:ascii="Georgia" w:hAnsi="Georgia"/>
          <w:spacing w:val="-6"/>
          <w:sz w:val="22"/>
          <w:szCs w:val="22"/>
        </w:rPr>
        <w:t xml:space="preserve"> </w:t>
      </w:r>
      <w:r w:rsidRPr="00BE3667">
        <w:rPr>
          <w:rFonts w:ascii="Georgia" w:hAnsi="Georgia"/>
          <w:sz w:val="22"/>
          <w:szCs w:val="22"/>
        </w:rPr>
        <w:t>dari</w:t>
      </w:r>
      <w:r w:rsidRPr="00BE3667">
        <w:rPr>
          <w:rFonts w:ascii="Georgia" w:hAnsi="Georgia"/>
          <w:spacing w:val="-6"/>
          <w:sz w:val="22"/>
          <w:szCs w:val="22"/>
        </w:rPr>
        <w:t xml:space="preserve"> </w:t>
      </w:r>
      <w:r w:rsidRPr="00BE3667">
        <w:rPr>
          <w:rFonts w:ascii="Georgia" w:hAnsi="Georgia"/>
          <w:sz w:val="22"/>
          <w:szCs w:val="22"/>
        </w:rPr>
        <w:t>kegiatan</w:t>
      </w:r>
      <w:r w:rsidRPr="00BE3667">
        <w:rPr>
          <w:rFonts w:ascii="Georgia" w:hAnsi="Georgia"/>
          <w:spacing w:val="-6"/>
          <w:sz w:val="22"/>
          <w:szCs w:val="22"/>
        </w:rPr>
        <w:t xml:space="preserve"> </w:t>
      </w:r>
      <w:r w:rsidRPr="00BE3667">
        <w:rPr>
          <w:rFonts w:ascii="Georgia" w:hAnsi="Georgia"/>
          <w:sz w:val="22"/>
          <w:szCs w:val="22"/>
        </w:rPr>
        <w:t>kerjasama</w:t>
      </w:r>
      <w:r w:rsidRPr="00BE3667">
        <w:rPr>
          <w:rFonts w:ascii="Georgia" w:hAnsi="Georgia"/>
          <w:spacing w:val="-8"/>
          <w:sz w:val="22"/>
          <w:szCs w:val="22"/>
        </w:rPr>
        <w:t xml:space="preserve"> </w:t>
      </w:r>
      <w:r w:rsidRPr="00BE3667">
        <w:rPr>
          <w:rFonts w:ascii="Georgia" w:hAnsi="Georgia"/>
          <w:sz w:val="22"/>
          <w:szCs w:val="22"/>
        </w:rPr>
        <w:t>diantara</w:t>
      </w:r>
      <w:r w:rsidRPr="00BE3667">
        <w:rPr>
          <w:rFonts w:ascii="Georgia" w:hAnsi="Georgia"/>
          <w:spacing w:val="-7"/>
          <w:sz w:val="22"/>
          <w:szCs w:val="22"/>
        </w:rPr>
        <w:t xml:space="preserve"> </w:t>
      </w:r>
      <w:r w:rsidRPr="00BE3667">
        <w:rPr>
          <w:rFonts w:ascii="Georgia" w:hAnsi="Georgia"/>
          <w:sz w:val="22"/>
          <w:szCs w:val="22"/>
        </w:rPr>
        <w:t xml:space="preserve">para anggota atau komponen organisasi dalam rangka mewujudkan tujuan organisasi. Proses yang terjadi dalam organisasi, yaitu berfungsinya manajemen melalui fungsi fundamentalnya: </w:t>
      </w:r>
      <w:r w:rsidRPr="00BE3667">
        <w:rPr>
          <w:rFonts w:ascii="Georgia" w:hAnsi="Georgia"/>
          <w:i/>
          <w:sz w:val="22"/>
          <w:szCs w:val="22"/>
        </w:rPr>
        <w:t xml:space="preserve">Planning, Organizing, Actuating and Controlling </w:t>
      </w:r>
      <w:r w:rsidRPr="00BE3667">
        <w:rPr>
          <w:rFonts w:ascii="Georgia" w:hAnsi="Georgia"/>
          <w:sz w:val="22"/>
          <w:szCs w:val="22"/>
        </w:rPr>
        <w:t>disingkat dengan POAC secara</w:t>
      </w:r>
      <w:r w:rsidRPr="00BE3667">
        <w:rPr>
          <w:rFonts w:ascii="Georgia" w:hAnsi="Georgia"/>
          <w:spacing w:val="-2"/>
          <w:sz w:val="22"/>
          <w:szCs w:val="22"/>
        </w:rPr>
        <w:t xml:space="preserve"> </w:t>
      </w:r>
      <w:r w:rsidRPr="00BE3667">
        <w:rPr>
          <w:rFonts w:ascii="Georgia" w:hAnsi="Georgia"/>
          <w:sz w:val="22"/>
          <w:szCs w:val="22"/>
        </w:rPr>
        <w:t>terpadu.</w:t>
      </w:r>
    </w:p>
    <w:p w:rsidR="00974F81" w:rsidRPr="00BE3667" w:rsidRDefault="00AC7814" w:rsidP="00BE3667">
      <w:pPr>
        <w:pStyle w:val="BodyText"/>
        <w:ind w:left="0" w:right="1095"/>
        <w:contextualSpacing/>
        <w:jc w:val="both"/>
        <w:rPr>
          <w:rFonts w:ascii="Georgia" w:hAnsi="Georgia"/>
          <w:sz w:val="22"/>
          <w:szCs w:val="22"/>
        </w:rPr>
      </w:pPr>
      <w:r w:rsidRPr="00BE3667">
        <w:rPr>
          <w:rFonts w:ascii="Georgia" w:hAnsi="Georgia"/>
          <w:sz w:val="22"/>
          <w:szCs w:val="22"/>
        </w:rPr>
        <w:t xml:space="preserve">Sedangkan menurut Umam (2012:186) kinerja adalah catatan </w:t>
      </w:r>
      <w:r w:rsidRPr="00BE3667">
        <w:rPr>
          <w:rFonts w:ascii="Georgia" w:hAnsi="Georgia"/>
          <w:sz w:val="22"/>
          <w:szCs w:val="22"/>
        </w:rPr>
        <w:lastRenderedPageBreak/>
        <w:t>mengenai akibat- akibat</w:t>
      </w:r>
      <w:r w:rsidRPr="00BE3667">
        <w:rPr>
          <w:rFonts w:ascii="Georgia" w:hAnsi="Georgia"/>
          <w:spacing w:val="-10"/>
          <w:sz w:val="22"/>
          <w:szCs w:val="22"/>
        </w:rPr>
        <w:t xml:space="preserve"> </w:t>
      </w:r>
      <w:r w:rsidRPr="00BE3667">
        <w:rPr>
          <w:rFonts w:ascii="Georgia" w:hAnsi="Georgia"/>
          <w:sz w:val="22"/>
          <w:szCs w:val="22"/>
        </w:rPr>
        <w:t>yang</w:t>
      </w:r>
      <w:r w:rsidRPr="00BE3667">
        <w:rPr>
          <w:rFonts w:ascii="Georgia" w:hAnsi="Georgia"/>
          <w:spacing w:val="-15"/>
          <w:sz w:val="22"/>
          <w:szCs w:val="22"/>
        </w:rPr>
        <w:t xml:space="preserve"> </w:t>
      </w:r>
      <w:r w:rsidRPr="00BE3667">
        <w:rPr>
          <w:rFonts w:ascii="Georgia" w:hAnsi="Georgia"/>
          <w:sz w:val="22"/>
          <w:szCs w:val="22"/>
        </w:rPr>
        <w:t>dihasilkan</w:t>
      </w:r>
      <w:r w:rsidRPr="00BE3667">
        <w:rPr>
          <w:rFonts w:ascii="Georgia" w:hAnsi="Georgia"/>
          <w:spacing w:val="-13"/>
          <w:sz w:val="22"/>
          <w:szCs w:val="22"/>
        </w:rPr>
        <w:t xml:space="preserve"> </w:t>
      </w:r>
      <w:r w:rsidRPr="00BE3667">
        <w:rPr>
          <w:rFonts w:ascii="Georgia" w:hAnsi="Georgia"/>
          <w:sz w:val="22"/>
          <w:szCs w:val="22"/>
        </w:rPr>
        <w:t>pada</w:t>
      </w:r>
      <w:r w:rsidRPr="00BE3667">
        <w:rPr>
          <w:rFonts w:ascii="Georgia" w:hAnsi="Georgia"/>
          <w:spacing w:val="-14"/>
          <w:sz w:val="22"/>
          <w:szCs w:val="22"/>
        </w:rPr>
        <w:t xml:space="preserve"> </w:t>
      </w:r>
      <w:r w:rsidRPr="00BE3667">
        <w:rPr>
          <w:rFonts w:ascii="Georgia" w:hAnsi="Georgia"/>
          <w:sz w:val="22"/>
          <w:szCs w:val="22"/>
        </w:rPr>
        <w:t>sebuah</w:t>
      </w:r>
      <w:r w:rsidRPr="00BE3667">
        <w:rPr>
          <w:rFonts w:ascii="Georgia" w:hAnsi="Georgia"/>
          <w:spacing w:val="-11"/>
          <w:sz w:val="22"/>
          <w:szCs w:val="22"/>
        </w:rPr>
        <w:t xml:space="preserve"> </w:t>
      </w:r>
      <w:r w:rsidRPr="00BE3667">
        <w:rPr>
          <w:rFonts w:ascii="Georgia" w:hAnsi="Georgia"/>
          <w:sz w:val="22"/>
          <w:szCs w:val="22"/>
        </w:rPr>
        <w:t>fungsi</w:t>
      </w:r>
      <w:r w:rsidRPr="00BE3667">
        <w:rPr>
          <w:rFonts w:ascii="Georgia" w:hAnsi="Georgia"/>
          <w:spacing w:val="-13"/>
          <w:sz w:val="22"/>
          <w:szCs w:val="22"/>
        </w:rPr>
        <w:t xml:space="preserve"> </w:t>
      </w:r>
      <w:r w:rsidRPr="00BE3667">
        <w:rPr>
          <w:rFonts w:ascii="Georgia" w:hAnsi="Georgia"/>
          <w:sz w:val="22"/>
          <w:szCs w:val="22"/>
        </w:rPr>
        <w:t>pekerjaan</w:t>
      </w:r>
      <w:r w:rsidRPr="00BE3667">
        <w:rPr>
          <w:rFonts w:ascii="Georgia" w:hAnsi="Georgia"/>
          <w:spacing w:val="-13"/>
          <w:sz w:val="22"/>
          <w:szCs w:val="22"/>
        </w:rPr>
        <w:t xml:space="preserve"> </w:t>
      </w:r>
      <w:r w:rsidRPr="00BE3667">
        <w:rPr>
          <w:rFonts w:ascii="Georgia" w:hAnsi="Georgia"/>
          <w:sz w:val="22"/>
          <w:szCs w:val="22"/>
        </w:rPr>
        <w:t>atau</w:t>
      </w:r>
      <w:r w:rsidRPr="00BE3667">
        <w:rPr>
          <w:rFonts w:ascii="Georgia" w:hAnsi="Georgia"/>
          <w:spacing w:val="-12"/>
          <w:sz w:val="22"/>
          <w:szCs w:val="22"/>
        </w:rPr>
        <w:t xml:space="preserve"> </w:t>
      </w:r>
      <w:r w:rsidRPr="00BE3667">
        <w:rPr>
          <w:rFonts w:ascii="Georgia" w:hAnsi="Georgia"/>
          <w:sz w:val="22"/>
          <w:szCs w:val="22"/>
        </w:rPr>
        <w:t>aktivitas</w:t>
      </w:r>
      <w:r w:rsidRPr="00BE3667">
        <w:rPr>
          <w:rFonts w:ascii="Georgia" w:hAnsi="Georgia"/>
          <w:spacing w:val="-13"/>
          <w:sz w:val="22"/>
          <w:szCs w:val="22"/>
        </w:rPr>
        <w:t xml:space="preserve"> </w:t>
      </w:r>
      <w:r w:rsidRPr="00BE3667">
        <w:rPr>
          <w:rFonts w:ascii="Georgia" w:hAnsi="Georgia"/>
          <w:sz w:val="22"/>
          <w:szCs w:val="22"/>
        </w:rPr>
        <w:t>selama</w:t>
      </w:r>
      <w:r w:rsidRPr="00BE3667">
        <w:rPr>
          <w:rFonts w:ascii="Georgia" w:hAnsi="Georgia"/>
          <w:spacing w:val="-12"/>
          <w:sz w:val="22"/>
          <w:szCs w:val="22"/>
        </w:rPr>
        <w:t xml:space="preserve"> </w:t>
      </w:r>
      <w:r w:rsidRPr="00BE3667">
        <w:rPr>
          <w:rFonts w:ascii="Georgia" w:hAnsi="Georgia"/>
          <w:sz w:val="22"/>
          <w:szCs w:val="22"/>
        </w:rPr>
        <w:t>periode</w:t>
      </w:r>
      <w:r w:rsidRPr="00BE3667">
        <w:rPr>
          <w:rFonts w:ascii="Georgia" w:hAnsi="Georgia"/>
          <w:spacing w:val="-15"/>
          <w:sz w:val="22"/>
          <w:szCs w:val="22"/>
        </w:rPr>
        <w:t xml:space="preserve"> </w:t>
      </w:r>
      <w:r w:rsidRPr="00BE3667">
        <w:rPr>
          <w:rFonts w:ascii="Georgia" w:hAnsi="Georgia"/>
          <w:sz w:val="22"/>
          <w:szCs w:val="22"/>
        </w:rPr>
        <w:t>tertentu yang berhubungan dengan tujuan organsasi. Kinerja seseorang merupakan gabungan dari kemampuan, usaha, dan kesempatan, yang dapat diukur dari akibat yang dihasilkannya. Oleh karena itu, kinerja bukan menyangkut karakteristik pribadi yang ditunjukkan oleh seseorang</w:t>
      </w:r>
      <w:r w:rsidRPr="00BE3667">
        <w:rPr>
          <w:rFonts w:ascii="Georgia" w:hAnsi="Georgia"/>
          <w:spacing w:val="31"/>
          <w:sz w:val="22"/>
          <w:szCs w:val="22"/>
        </w:rPr>
        <w:t xml:space="preserve"> </w:t>
      </w:r>
      <w:r w:rsidRPr="00BE3667">
        <w:rPr>
          <w:rFonts w:ascii="Georgia" w:hAnsi="Georgia"/>
          <w:sz w:val="22"/>
          <w:szCs w:val="22"/>
        </w:rPr>
        <w:t>melalui</w:t>
      </w:r>
      <w:r w:rsidRPr="00BE3667">
        <w:rPr>
          <w:rFonts w:ascii="Georgia" w:hAnsi="Georgia"/>
          <w:spacing w:val="-13"/>
          <w:sz w:val="22"/>
          <w:szCs w:val="22"/>
        </w:rPr>
        <w:t xml:space="preserve"> </w:t>
      </w:r>
      <w:r w:rsidRPr="00BE3667">
        <w:rPr>
          <w:rFonts w:ascii="Georgia" w:hAnsi="Georgia"/>
          <w:sz w:val="22"/>
          <w:szCs w:val="22"/>
        </w:rPr>
        <w:t>hasil</w:t>
      </w:r>
      <w:r w:rsidRPr="00BE3667">
        <w:rPr>
          <w:rFonts w:ascii="Georgia" w:hAnsi="Georgia"/>
          <w:spacing w:val="-13"/>
          <w:sz w:val="22"/>
          <w:szCs w:val="22"/>
        </w:rPr>
        <w:t xml:space="preserve"> </w:t>
      </w:r>
      <w:r w:rsidRPr="00BE3667">
        <w:rPr>
          <w:rFonts w:ascii="Georgia" w:hAnsi="Georgia"/>
          <w:sz w:val="22"/>
          <w:szCs w:val="22"/>
        </w:rPr>
        <w:t>kerja</w:t>
      </w:r>
      <w:r w:rsidRPr="00BE3667">
        <w:rPr>
          <w:rFonts w:ascii="Georgia" w:hAnsi="Georgia"/>
          <w:spacing w:val="-10"/>
          <w:sz w:val="22"/>
          <w:szCs w:val="22"/>
        </w:rPr>
        <w:t xml:space="preserve"> </w:t>
      </w:r>
      <w:r w:rsidRPr="00BE3667">
        <w:rPr>
          <w:rFonts w:ascii="Georgia" w:hAnsi="Georgia"/>
          <w:sz w:val="22"/>
          <w:szCs w:val="22"/>
        </w:rPr>
        <w:t>yang</w:t>
      </w:r>
      <w:r w:rsidRPr="00BE3667">
        <w:rPr>
          <w:rFonts w:ascii="Georgia" w:hAnsi="Georgia"/>
          <w:spacing w:val="-15"/>
          <w:sz w:val="22"/>
          <w:szCs w:val="22"/>
        </w:rPr>
        <w:t xml:space="preserve"> </w:t>
      </w:r>
      <w:r w:rsidRPr="00BE3667">
        <w:rPr>
          <w:rFonts w:ascii="Georgia" w:hAnsi="Georgia"/>
          <w:sz w:val="22"/>
          <w:szCs w:val="22"/>
        </w:rPr>
        <w:t>telah</w:t>
      </w:r>
      <w:r w:rsidRPr="00BE3667">
        <w:rPr>
          <w:rFonts w:ascii="Georgia" w:hAnsi="Georgia"/>
          <w:spacing w:val="-13"/>
          <w:sz w:val="22"/>
          <w:szCs w:val="22"/>
        </w:rPr>
        <w:t xml:space="preserve"> </w:t>
      </w:r>
      <w:r w:rsidRPr="00BE3667">
        <w:rPr>
          <w:rFonts w:ascii="Georgia" w:hAnsi="Georgia"/>
          <w:sz w:val="22"/>
          <w:szCs w:val="22"/>
        </w:rPr>
        <w:t>dan</w:t>
      </w:r>
      <w:r w:rsidRPr="00BE3667">
        <w:rPr>
          <w:rFonts w:ascii="Georgia" w:hAnsi="Georgia"/>
          <w:spacing w:val="-13"/>
          <w:sz w:val="22"/>
          <w:szCs w:val="22"/>
        </w:rPr>
        <w:t xml:space="preserve"> </w:t>
      </w:r>
      <w:r w:rsidRPr="00BE3667">
        <w:rPr>
          <w:rFonts w:ascii="Georgia" w:hAnsi="Georgia"/>
          <w:sz w:val="22"/>
          <w:szCs w:val="22"/>
        </w:rPr>
        <w:t>akan</w:t>
      </w:r>
      <w:r w:rsidRPr="00BE3667">
        <w:rPr>
          <w:rFonts w:ascii="Georgia" w:hAnsi="Georgia"/>
          <w:spacing w:val="-13"/>
          <w:sz w:val="22"/>
          <w:szCs w:val="22"/>
        </w:rPr>
        <w:t xml:space="preserve"> </w:t>
      </w:r>
      <w:r w:rsidRPr="00BE3667">
        <w:rPr>
          <w:rFonts w:ascii="Georgia" w:hAnsi="Georgia"/>
          <w:sz w:val="22"/>
          <w:szCs w:val="22"/>
        </w:rPr>
        <w:t>dilakukan</w:t>
      </w:r>
      <w:r w:rsidRPr="00BE3667">
        <w:rPr>
          <w:rFonts w:ascii="Georgia" w:hAnsi="Georgia"/>
          <w:spacing w:val="-13"/>
          <w:sz w:val="22"/>
          <w:szCs w:val="22"/>
        </w:rPr>
        <w:t xml:space="preserve"> </w:t>
      </w:r>
      <w:r w:rsidRPr="00BE3667">
        <w:rPr>
          <w:rFonts w:ascii="Georgia" w:hAnsi="Georgia"/>
          <w:sz w:val="22"/>
          <w:szCs w:val="22"/>
        </w:rPr>
        <w:t>seseorang.</w:t>
      </w:r>
      <w:r w:rsidRPr="00BE3667">
        <w:rPr>
          <w:rFonts w:ascii="Georgia" w:hAnsi="Georgia"/>
          <w:spacing w:val="-13"/>
          <w:sz w:val="22"/>
          <w:szCs w:val="22"/>
        </w:rPr>
        <w:t xml:space="preserve"> </w:t>
      </w:r>
      <w:r w:rsidRPr="00BE3667">
        <w:rPr>
          <w:rFonts w:ascii="Georgia" w:hAnsi="Georgia"/>
          <w:sz w:val="22"/>
          <w:szCs w:val="22"/>
        </w:rPr>
        <w:t>Kinerja</w:t>
      </w:r>
      <w:r w:rsidRPr="00BE3667">
        <w:rPr>
          <w:rFonts w:ascii="Georgia" w:hAnsi="Georgia"/>
          <w:spacing w:val="-14"/>
          <w:sz w:val="22"/>
          <w:szCs w:val="22"/>
        </w:rPr>
        <w:t xml:space="preserve"> </w:t>
      </w:r>
      <w:r w:rsidRPr="00BE3667">
        <w:rPr>
          <w:rFonts w:ascii="Georgia" w:hAnsi="Georgia"/>
          <w:sz w:val="22"/>
          <w:szCs w:val="22"/>
        </w:rPr>
        <w:t>dapat</w:t>
      </w:r>
      <w:r w:rsidRPr="00BE3667">
        <w:rPr>
          <w:rFonts w:ascii="Georgia" w:hAnsi="Georgia"/>
          <w:spacing w:val="-13"/>
          <w:sz w:val="22"/>
          <w:szCs w:val="22"/>
        </w:rPr>
        <w:t xml:space="preserve"> </w:t>
      </w:r>
      <w:r w:rsidRPr="00BE3667">
        <w:rPr>
          <w:rFonts w:ascii="Georgia" w:hAnsi="Georgia"/>
          <w:sz w:val="22"/>
          <w:szCs w:val="22"/>
        </w:rPr>
        <w:t>pula diartikan sebagai kesuksesan individu dalam melakukan pekerjaannya. Ukuran kesuksesan masing-masing karyawan bergantung pada fungsi dari pekerjaanya yang spesifik dalam bentuk aktivitas selama kurun waktu tetentu. Dengan kata lain, ukuran kesuksesan</w:t>
      </w:r>
      <w:r w:rsidRPr="00BE3667">
        <w:rPr>
          <w:rFonts w:ascii="Georgia" w:hAnsi="Georgia"/>
          <w:spacing w:val="-7"/>
          <w:sz w:val="22"/>
          <w:szCs w:val="22"/>
        </w:rPr>
        <w:t xml:space="preserve"> </w:t>
      </w:r>
      <w:r w:rsidRPr="00BE3667">
        <w:rPr>
          <w:rFonts w:ascii="Georgia" w:hAnsi="Georgia"/>
          <w:sz w:val="22"/>
          <w:szCs w:val="22"/>
        </w:rPr>
        <w:t>kinerja</w:t>
      </w:r>
      <w:r w:rsidRPr="00BE3667">
        <w:rPr>
          <w:rFonts w:ascii="Georgia" w:hAnsi="Georgia"/>
          <w:spacing w:val="-7"/>
          <w:sz w:val="22"/>
          <w:szCs w:val="22"/>
        </w:rPr>
        <w:t xml:space="preserve"> </w:t>
      </w:r>
      <w:r w:rsidRPr="00BE3667">
        <w:rPr>
          <w:rFonts w:ascii="Georgia" w:hAnsi="Georgia"/>
          <w:sz w:val="22"/>
          <w:szCs w:val="22"/>
        </w:rPr>
        <w:t>tersebut</w:t>
      </w:r>
      <w:r w:rsidRPr="00BE3667">
        <w:rPr>
          <w:rFonts w:ascii="Georgia" w:hAnsi="Georgia"/>
          <w:spacing w:val="-6"/>
          <w:sz w:val="22"/>
          <w:szCs w:val="22"/>
        </w:rPr>
        <w:t xml:space="preserve"> </w:t>
      </w:r>
      <w:r w:rsidRPr="00BE3667">
        <w:rPr>
          <w:rFonts w:ascii="Georgia" w:hAnsi="Georgia"/>
          <w:sz w:val="22"/>
          <w:szCs w:val="22"/>
        </w:rPr>
        <w:t>didasarkan</w:t>
      </w:r>
      <w:r w:rsidRPr="00BE3667">
        <w:rPr>
          <w:rFonts w:ascii="Georgia" w:hAnsi="Georgia"/>
          <w:spacing w:val="-6"/>
          <w:sz w:val="22"/>
          <w:szCs w:val="22"/>
        </w:rPr>
        <w:t xml:space="preserve"> </w:t>
      </w:r>
      <w:r w:rsidRPr="00BE3667">
        <w:rPr>
          <w:rFonts w:ascii="Georgia" w:hAnsi="Georgia"/>
          <w:sz w:val="22"/>
          <w:szCs w:val="22"/>
        </w:rPr>
        <w:t>pada</w:t>
      </w:r>
      <w:r w:rsidRPr="00BE3667">
        <w:rPr>
          <w:rFonts w:ascii="Georgia" w:hAnsi="Georgia"/>
          <w:spacing w:val="-7"/>
          <w:sz w:val="22"/>
          <w:szCs w:val="22"/>
        </w:rPr>
        <w:t xml:space="preserve"> </w:t>
      </w:r>
      <w:r w:rsidRPr="00BE3667">
        <w:rPr>
          <w:rFonts w:ascii="Georgia" w:hAnsi="Georgia"/>
          <w:sz w:val="22"/>
          <w:szCs w:val="22"/>
        </w:rPr>
        <w:t>ukuran</w:t>
      </w:r>
      <w:r w:rsidRPr="00BE3667">
        <w:rPr>
          <w:rFonts w:ascii="Georgia" w:hAnsi="Georgia"/>
          <w:spacing w:val="-4"/>
          <w:sz w:val="22"/>
          <w:szCs w:val="22"/>
        </w:rPr>
        <w:t xml:space="preserve"> </w:t>
      </w:r>
      <w:r w:rsidRPr="00BE3667">
        <w:rPr>
          <w:rFonts w:ascii="Georgia" w:hAnsi="Georgia"/>
          <w:sz w:val="22"/>
          <w:szCs w:val="22"/>
        </w:rPr>
        <w:t>yang</w:t>
      </w:r>
      <w:r w:rsidRPr="00BE3667">
        <w:rPr>
          <w:rFonts w:ascii="Georgia" w:hAnsi="Georgia"/>
          <w:spacing w:val="-9"/>
          <w:sz w:val="22"/>
          <w:szCs w:val="22"/>
        </w:rPr>
        <w:t xml:space="preserve"> </w:t>
      </w:r>
      <w:r w:rsidRPr="00BE3667">
        <w:rPr>
          <w:rFonts w:ascii="Georgia" w:hAnsi="Georgia"/>
          <w:sz w:val="22"/>
          <w:szCs w:val="22"/>
        </w:rPr>
        <w:t>berlaku</w:t>
      </w:r>
      <w:r w:rsidRPr="00BE3667">
        <w:rPr>
          <w:rFonts w:ascii="Georgia" w:hAnsi="Georgia"/>
          <w:spacing w:val="-7"/>
          <w:sz w:val="22"/>
          <w:szCs w:val="22"/>
        </w:rPr>
        <w:t xml:space="preserve"> </w:t>
      </w:r>
      <w:r w:rsidRPr="00BE3667">
        <w:rPr>
          <w:rFonts w:ascii="Georgia" w:hAnsi="Georgia"/>
          <w:sz w:val="22"/>
          <w:szCs w:val="22"/>
        </w:rPr>
        <w:t>dan</w:t>
      </w:r>
      <w:r w:rsidRPr="00BE3667">
        <w:rPr>
          <w:rFonts w:ascii="Georgia" w:hAnsi="Georgia"/>
          <w:spacing w:val="-6"/>
          <w:sz w:val="22"/>
          <w:szCs w:val="22"/>
        </w:rPr>
        <w:t xml:space="preserve"> </w:t>
      </w:r>
      <w:r w:rsidRPr="00BE3667">
        <w:rPr>
          <w:rFonts w:ascii="Georgia" w:hAnsi="Georgia"/>
          <w:sz w:val="22"/>
          <w:szCs w:val="22"/>
        </w:rPr>
        <w:t>disesuaikan</w:t>
      </w:r>
      <w:r w:rsidRPr="00BE3667">
        <w:rPr>
          <w:rFonts w:ascii="Georgia" w:hAnsi="Georgia"/>
          <w:spacing w:val="-7"/>
          <w:sz w:val="22"/>
          <w:szCs w:val="22"/>
        </w:rPr>
        <w:t xml:space="preserve"> </w:t>
      </w:r>
      <w:r w:rsidRPr="00BE3667">
        <w:rPr>
          <w:rFonts w:ascii="Georgia" w:hAnsi="Georgia"/>
          <w:sz w:val="22"/>
          <w:szCs w:val="22"/>
        </w:rPr>
        <w:t>dengan jenis</w:t>
      </w:r>
      <w:r w:rsidRPr="00BE3667">
        <w:rPr>
          <w:rFonts w:ascii="Georgia" w:hAnsi="Georgia"/>
          <w:spacing w:val="-1"/>
          <w:sz w:val="22"/>
          <w:szCs w:val="22"/>
        </w:rPr>
        <w:t xml:space="preserve"> </w:t>
      </w:r>
      <w:r w:rsidRPr="00BE3667">
        <w:rPr>
          <w:rFonts w:ascii="Georgia" w:hAnsi="Georgia"/>
          <w:sz w:val="22"/>
          <w:szCs w:val="22"/>
        </w:rPr>
        <w:t>pekerjaannya.</w:t>
      </w:r>
    </w:p>
    <w:p w:rsidR="00BE3667" w:rsidRDefault="00AC7814" w:rsidP="00BE3667">
      <w:pPr>
        <w:pStyle w:val="BodyText"/>
        <w:ind w:left="0" w:right="1098" w:firstLine="426"/>
        <w:contextualSpacing/>
        <w:jc w:val="both"/>
        <w:rPr>
          <w:rFonts w:ascii="Georgia" w:hAnsi="Georgia"/>
        </w:rPr>
      </w:pPr>
      <w:r w:rsidRPr="00275A77">
        <w:rPr>
          <w:rFonts w:ascii="Georgia" w:hAnsi="Georgia"/>
        </w:rPr>
        <w:t>Disisi lain Menurut Bangun (2012:231-232) Kinerja adalah hasil pekerjaan yang dicapai seseorang berdasrkan persyaratan-persyaratan tertentu untuk dapat dilakukan dalam mencapai tujuan yang disebut juga sebagai standar pekerjaan.</w:t>
      </w:r>
      <w:r w:rsidR="00275A77">
        <w:rPr>
          <w:rFonts w:ascii="Georgia" w:hAnsi="Georgia"/>
          <w:lang w:val="en-US"/>
        </w:rPr>
        <w:t xml:space="preserve"> </w:t>
      </w:r>
      <w:r w:rsidRPr="00275A77">
        <w:rPr>
          <w:rFonts w:ascii="Georgia" w:hAnsi="Georgia"/>
        </w:rPr>
        <w:t>Pendapat lain berpendapat Umam (2012:187) kinerja merupakan suatu</w:t>
      </w:r>
      <w:r w:rsidRPr="00275A77">
        <w:rPr>
          <w:rFonts w:ascii="Georgia" w:hAnsi="Georgia"/>
          <w:spacing w:val="27"/>
        </w:rPr>
        <w:t xml:space="preserve"> </w:t>
      </w:r>
      <w:r w:rsidRPr="00275A77">
        <w:rPr>
          <w:rFonts w:ascii="Georgia" w:hAnsi="Georgia"/>
        </w:rPr>
        <w:t>yang</w:t>
      </w:r>
      <w:r w:rsidRPr="00275A77">
        <w:rPr>
          <w:rFonts w:ascii="Georgia" w:hAnsi="Georgia"/>
          <w:spacing w:val="7"/>
        </w:rPr>
        <w:t xml:space="preserve"> </w:t>
      </w:r>
      <w:r w:rsidRPr="00275A77">
        <w:rPr>
          <w:rFonts w:ascii="Georgia" w:hAnsi="Georgia"/>
        </w:rPr>
        <w:t>lazim digunakan</w:t>
      </w:r>
      <w:r w:rsidRPr="00275A77">
        <w:rPr>
          <w:rFonts w:ascii="Georgia" w:hAnsi="Georgia"/>
          <w:spacing w:val="29"/>
        </w:rPr>
        <w:t xml:space="preserve"> </w:t>
      </w:r>
      <w:r w:rsidRPr="00275A77">
        <w:rPr>
          <w:rFonts w:ascii="Georgia" w:hAnsi="Georgia"/>
        </w:rPr>
        <w:t>untuk</w:t>
      </w:r>
      <w:r w:rsidRPr="00275A77">
        <w:rPr>
          <w:rFonts w:ascii="Georgia" w:hAnsi="Georgia"/>
          <w:spacing w:val="30"/>
        </w:rPr>
        <w:t xml:space="preserve"> </w:t>
      </w:r>
      <w:r w:rsidRPr="00275A77">
        <w:rPr>
          <w:rFonts w:ascii="Georgia" w:hAnsi="Georgia"/>
        </w:rPr>
        <w:t>memantau</w:t>
      </w:r>
      <w:r w:rsidRPr="00275A77">
        <w:rPr>
          <w:rFonts w:ascii="Georgia" w:hAnsi="Georgia"/>
          <w:spacing w:val="30"/>
        </w:rPr>
        <w:t xml:space="preserve"> </w:t>
      </w:r>
      <w:r w:rsidRPr="00275A77">
        <w:rPr>
          <w:rFonts w:ascii="Georgia" w:hAnsi="Georgia"/>
        </w:rPr>
        <w:t>produktivitas</w:t>
      </w:r>
      <w:r w:rsidRPr="00275A77">
        <w:rPr>
          <w:rFonts w:ascii="Georgia" w:hAnsi="Georgia"/>
          <w:spacing w:val="30"/>
        </w:rPr>
        <w:t xml:space="preserve"> </w:t>
      </w:r>
      <w:r w:rsidRPr="00275A77">
        <w:rPr>
          <w:rFonts w:ascii="Georgia" w:hAnsi="Georgia"/>
        </w:rPr>
        <w:t>kerja</w:t>
      </w:r>
      <w:r w:rsidRPr="00275A77">
        <w:rPr>
          <w:rFonts w:ascii="Georgia" w:hAnsi="Georgia"/>
          <w:spacing w:val="29"/>
        </w:rPr>
        <w:t xml:space="preserve"> </w:t>
      </w:r>
      <w:r w:rsidRPr="00275A77">
        <w:rPr>
          <w:rFonts w:ascii="Georgia" w:hAnsi="Georgia"/>
        </w:rPr>
        <w:t>sumber</w:t>
      </w:r>
      <w:r w:rsidRPr="00275A77">
        <w:rPr>
          <w:rFonts w:ascii="Georgia" w:hAnsi="Georgia"/>
          <w:spacing w:val="32"/>
        </w:rPr>
        <w:t xml:space="preserve"> </w:t>
      </w:r>
      <w:r w:rsidRPr="00275A77">
        <w:rPr>
          <w:rFonts w:ascii="Georgia" w:hAnsi="Georgia"/>
        </w:rPr>
        <w:t>daya</w:t>
      </w:r>
      <w:r w:rsidRPr="00275A77">
        <w:rPr>
          <w:rFonts w:ascii="Georgia" w:hAnsi="Georgia"/>
          <w:spacing w:val="31"/>
        </w:rPr>
        <w:t xml:space="preserve"> </w:t>
      </w:r>
      <w:r w:rsidRPr="00275A77">
        <w:rPr>
          <w:rFonts w:ascii="Georgia" w:hAnsi="Georgia"/>
        </w:rPr>
        <w:t>manusia,</w:t>
      </w:r>
      <w:r w:rsidRPr="00275A77">
        <w:rPr>
          <w:rFonts w:ascii="Georgia" w:hAnsi="Georgia"/>
          <w:spacing w:val="29"/>
        </w:rPr>
        <w:t xml:space="preserve"> </w:t>
      </w:r>
      <w:r w:rsidRPr="00275A77">
        <w:rPr>
          <w:rFonts w:ascii="Georgia" w:hAnsi="Georgia"/>
        </w:rPr>
        <w:t>baik</w:t>
      </w:r>
      <w:r w:rsidRPr="00275A77">
        <w:rPr>
          <w:rFonts w:ascii="Georgia" w:hAnsi="Georgia"/>
          <w:spacing w:val="35"/>
        </w:rPr>
        <w:t xml:space="preserve"> </w:t>
      </w:r>
      <w:r w:rsidRPr="00275A77">
        <w:rPr>
          <w:rFonts w:ascii="Georgia" w:hAnsi="Georgia"/>
        </w:rPr>
        <w:t>yang berorientasi pada produksi barang, jasa, maupun pelayanan.</w:t>
      </w:r>
      <w:r w:rsidRPr="00275A77">
        <w:rPr>
          <w:rFonts w:ascii="Georgia" w:hAnsi="Georgia"/>
          <w:spacing w:val="29"/>
        </w:rPr>
        <w:t xml:space="preserve"> </w:t>
      </w:r>
      <w:r w:rsidRPr="00275A77">
        <w:rPr>
          <w:rFonts w:ascii="Georgia" w:hAnsi="Georgia"/>
        </w:rPr>
        <w:t>Dengan</w:t>
      </w:r>
      <w:r w:rsidRPr="00275A77">
        <w:rPr>
          <w:rFonts w:ascii="Georgia" w:hAnsi="Georgia"/>
          <w:spacing w:val="3"/>
        </w:rPr>
        <w:t xml:space="preserve"> </w:t>
      </w:r>
      <w:r w:rsidRPr="00275A77">
        <w:rPr>
          <w:rFonts w:ascii="Georgia" w:hAnsi="Georgia"/>
        </w:rPr>
        <w:t>demikian, perwujudan</w:t>
      </w:r>
      <w:r w:rsidRPr="00275A77">
        <w:rPr>
          <w:rFonts w:ascii="Georgia" w:hAnsi="Georgia"/>
          <w:spacing w:val="-14"/>
        </w:rPr>
        <w:t xml:space="preserve"> </w:t>
      </w:r>
      <w:r w:rsidRPr="00275A77">
        <w:rPr>
          <w:rFonts w:ascii="Georgia" w:hAnsi="Georgia"/>
        </w:rPr>
        <w:t>kinerja</w:t>
      </w:r>
      <w:r w:rsidRPr="00275A77">
        <w:rPr>
          <w:rFonts w:ascii="Georgia" w:hAnsi="Georgia"/>
          <w:spacing w:val="-8"/>
        </w:rPr>
        <w:t xml:space="preserve"> </w:t>
      </w:r>
      <w:r w:rsidRPr="00275A77">
        <w:rPr>
          <w:rFonts w:ascii="Georgia" w:hAnsi="Georgia"/>
        </w:rPr>
        <w:t>yang</w:t>
      </w:r>
      <w:r w:rsidRPr="00275A77">
        <w:rPr>
          <w:rFonts w:ascii="Georgia" w:hAnsi="Georgia"/>
          <w:spacing w:val="-12"/>
        </w:rPr>
        <w:t xml:space="preserve"> </w:t>
      </w:r>
      <w:r w:rsidRPr="00275A77">
        <w:rPr>
          <w:rFonts w:ascii="Georgia" w:hAnsi="Georgia"/>
        </w:rPr>
        <w:t>membanggakan</w:t>
      </w:r>
      <w:r w:rsidRPr="00275A77">
        <w:rPr>
          <w:rFonts w:ascii="Georgia" w:hAnsi="Georgia"/>
          <w:spacing w:val="-12"/>
        </w:rPr>
        <w:t xml:space="preserve"> </w:t>
      </w:r>
      <w:r w:rsidRPr="00275A77">
        <w:rPr>
          <w:rFonts w:ascii="Georgia" w:hAnsi="Georgia"/>
        </w:rPr>
        <w:t>juga</w:t>
      </w:r>
      <w:r w:rsidRPr="00275A77">
        <w:rPr>
          <w:rFonts w:ascii="Georgia" w:hAnsi="Georgia"/>
          <w:spacing w:val="-13"/>
        </w:rPr>
        <w:t xml:space="preserve"> </w:t>
      </w:r>
      <w:r w:rsidRPr="00275A77">
        <w:rPr>
          <w:rFonts w:ascii="Georgia" w:hAnsi="Georgia"/>
        </w:rPr>
        <w:t>sebagai</w:t>
      </w:r>
      <w:r w:rsidRPr="00275A77">
        <w:rPr>
          <w:rFonts w:ascii="Georgia" w:hAnsi="Georgia"/>
          <w:spacing w:val="-12"/>
        </w:rPr>
        <w:t xml:space="preserve"> </w:t>
      </w:r>
      <w:r w:rsidRPr="00275A77">
        <w:rPr>
          <w:rFonts w:ascii="Georgia" w:hAnsi="Georgia"/>
        </w:rPr>
        <w:t>imbalan</w:t>
      </w:r>
      <w:r w:rsidRPr="00275A77">
        <w:rPr>
          <w:rFonts w:ascii="Georgia" w:hAnsi="Georgia"/>
          <w:spacing w:val="-13"/>
        </w:rPr>
        <w:t xml:space="preserve"> </w:t>
      </w:r>
      <w:r w:rsidRPr="00275A77">
        <w:rPr>
          <w:rFonts w:ascii="Georgia" w:hAnsi="Georgia"/>
        </w:rPr>
        <w:t>intristik.</w:t>
      </w:r>
      <w:r w:rsidRPr="00275A77">
        <w:rPr>
          <w:rFonts w:ascii="Georgia" w:hAnsi="Georgia"/>
          <w:spacing w:val="-12"/>
        </w:rPr>
        <w:t xml:space="preserve"> </w:t>
      </w:r>
      <w:r w:rsidRPr="00275A77">
        <w:rPr>
          <w:rFonts w:ascii="Georgia" w:hAnsi="Georgia"/>
        </w:rPr>
        <w:t>Hal</w:t>
      </w:r>
      <w:r w:rsidRPr="00275A77">
        <w:rPr>
          <w:rFonts w:ascii="Georgia" w:hAnsi="Georgia"/>
          <w:spacing w:val="-12"/>
        </w:rPr>
        <w:t xml:space="preserve"> </w:t>
      </w:r>
      <w:r w:rsidRPr="00275A77">
        <w:rPr>
          <w:rFonts w:ascii="Georgia" w:hAnsi="Georgia"/>
        </w:rPr>
        <w:t>ini</w:t>
      </w:r>
      <w:r w:rsidRPr="00275A77">
        <w:rPr>
          <w:rFonts w:ascii="Georgia" w:hAnsi="Georgia"/>
          <w:spacing w:val="-12"/>
        </w:rPr>
        <w:t xml:space="preserve"> </w:t>
      </w:r>
      <w:r w:rsidRPr="00275A77">
        <w:rPr>
          <w:rFonts w:ascii="Georgia" w:hAnsi="Georgia"/>
        </w:rPr>
        <w:t>akan</w:t>
      </w:r>
      <w:r w:rsidRPr="00275A77">
        <w:rPr>
          <w:rFonts w:ascii="Georgia" w:hAnsi="Georgia"/>
          <w:spacing w:val="-12"/>
        </w:rPr>
        <w:t xml:space="preserve"> </w:t>
      </w:r>
      <w:r w:rsidRPr="00275A77">
        <w:rPr>
          <w:rFonts w:ascii="Georgia" w:hAnsi="Georgia"/>
        </w:rPr>
        <w:t>terus</w:t>
      </w:r>
      <w:r w:rsidRPr="00275A77">
        <w:rPr>
          <w:rFonts w:ascii="Georgia" w:hAnsi="Georgia"/>
          <w:w w:val="99"/>
        </w:rPr>
        <w:t xml:space="preserve"> </w:t>
      </w:r>
      <w:r w:rsidRPr="00275A77">
        <w:rPr>
          <w:rFonts w:ascii="Georgia" w:hAnsi="Georgia"/>
        </w:rPr>
        <w:t>berlanjut dalam bentuk kinerja berikutnya, dan seterusnya. Agar dicapai</w:t>
      </w:r>
      <w:r w:rsidRPr="00275A77">
        <w:rPr>
          <w:rFonts w:ascii="Georgia" w:hAnsi="Georgia"/>
          <w:spacing w:val="37"/>
        </w:rPr>
        <w:t xml:space="preserve"> </w:t>
      </w:r>
      <w:r w:rsidRPr="00275A77">
        <w:rPr>
          <w:rFonts w:ascii="Georgia" w:hAnsi="Georgia"/>
        </w:rPr>
        <w:t>kinerja</w:t>
      </w:r>
      <w:r w:rsidRPr="00275A77">
        <w:rPr>
          <w:rFonts w:ascii="Georgia" w:hAnsi="Georgia"/>
          <w:spacing w:val="40"/>
        </w:rPr>
        <w:t xml:space="preserve"> </w:t>
      </w:r>
      <w:r w:rsidRPr="00275A77">
        <w:rPr>
          <w:rFonts w:ascii="Georgia" w:hAnsi="Georgia"/>
        </w:rPr>
        <w:t xml:space="preserve">yang profesional, hal-hal seperti </w:t>
      </w:r>
      <w:r w:rsidRPr="00275A77">
        <w:rPr>
          <w:rFonts w:ascii="Georgia" w:hAnsi="Georgia"/>
        </w:rPr>
        <w:lastRenderedPageBreak/>
        <w:t>kesukarelaan, pengembangan diri</w:t>
      </w:r>
      <w:r w:rsidRPr="00275A77">
        <w:rPr>
          <w:rFonts w:ascii="Georgia" w:hAnsi="Georgia"/>
          <w:spacing w:val="33"/>
        </w:rPr>
        <w:t xml:space="preserve"> </w:t>
      </w:r>
      <w:r w:rsidRPr="00275A77">
        <w:rPr>
          <w:rFonts w:ascii="Georgia" w:hAnsi="Georgia"/>
        </w:rPr>
        <w:t>pribadi,</w:t>
      </w:r>
      <w:r w:rsidRPr="00275A77">
        <w:rPr>
          <w:rFonts w:ascii="Georgia" w:hAnsi="Georgia"/>
          <w:spacing w:val="55"/>
        </w:rPr>
        <w:t xml:space="preserve"> </w:t>
      </w:r>
      <w:r w:rsidRPr="00275A77">
        <w:rPr>
          <w:rFonts w:ascii="Georgia" w:hAnsi="Georgia"/>
        </w:rPr>
        <w:t>pengembangan kerja sama yang saling menguntungkan, serta partisipasi seutuhnya</w:t>
      </w:r>
      <w:r w:rsidRPr="00275A77">
        <w:rPr>
          <w:rFonts w:ascii="Georgia" w:hAnsi="Georgia"/>
          <w:spacing w:val="-16"/>
        </w:rPr>
        <w:t xml:space="preserve"> </w:t>
      </w:r>
      <w:r w:rsidRPr="00275A77">
        <w:rPr>
          <w:rFonts w:ascii="Georgia" w:hAnsi="Georgia"/>
        </w:rPr>
        <w:t>perlu</w:t>
      </w:r>
      <w:r w:rsidRPr="00275A77">
        <w:rPr>
          <w:rFonts w:ascii="Georgia" w:hAnsi="Georgia"/>
          <w:spacing w:val="-1"/>
        </w:rPr>
        <w:t xml:space="preserve"> </w:t>
      </w:r>
      <w:r w:rsidRPr="00275A77">
        <w:rPr>
          <w:rFonts w:ascii="Georgia" w:hAnsi="Georgia"/>
        </w:rPr>
        <w:t>dikembangkan. Dari</w:t>
      </w:r>
      <w:r w:rsidRPr="00275A77">
        <w:rPr>
          <w:rFonts w:ascii="Georgia" w:hAnsi="Georgia"/>
          <w:spacing w:val="-17"/>
        </w:rPr>
        <w:t xml:space="preserve"> </w:t>
      </w:r>
      <w:r w:rsidRPr="00275A77">
        <w:rPr>
          <w:rFonts w:ascii="Georgia" w:hAnsi="Georgia"/>
        </w:rPr>
        <w:t>beberapa</w:t>
      </w:r>
      <w:r w:rsidRPr="00275A77">
        <w:rPr>
          <w:rFonts w:ascii="Georgia" w:hAnsi="Georgia"/>
          <w:spacing w:val="-17"/>
        </w:rPr>
        <w:t xml:space="preserve"> </w:t>
      </w:r>
      <w:r w:rsidRPr="00275A77">
        <w:rPr>
          <w:rFonts w:ascii="Georgia" w:hAnsi="Georgia"/>
        </w:rPr>
        <w:t>pengertian</w:t>
      </w:r>
      <w:r w:rsidRPr="00275A77">
        <w:rPr>
          <w:rFonts w:ascii="Georgia" w:hAnsi="Georgia"/>
          <w:spacing w:val="-14"/>
        </w:rPr>
        <w:t xml:space="preserve"> </w:t>
      </w:r>
      <w:r w:rsidRPr="00275A77">
        <w:rPr>
          <w:rFonts w:ascii="Georgia" w:hAnsi="Georgia"/>
        </w:rPr>
        <w:t>dan</w:t>
      </w:r>
      <w:r w:rsidRPr="00275A77">
        <w:rPr>
          <w:rFonts w:ascii="Georgia" w:hAnsi="Georgia"/>
          <w:spacing w:val="-16"/>
        </w:rPr>
        <w:t xml:space="preserve"> </w:t>
      </w:r>
      <w:r w:rsidRPr="00275A77">
        <w:rPr>
          <w:rFonts w:ascii="Georgia" w:hAnsi="Georgia"/>
        </w:rPr>
        <w:t>kinerja</w:t>
      </w:r>
      <w:r w:rsidRPr="00275A77">
        <w:rPr>
          <w:rFonts w:ascii="Georgia" w:hAnsi="Georgia"/>
          <w:spacing w:val="-13"/>
        </w:rPr>
        <w:t xml:space="preserve"> </w:t>
      </w:r>
      <w:r w:rsidRPr="00275A77">
        <w:rPr>
          <w:rFonts w:ascii="Georgia" w:hAnsi="Georgia"/>
        </w:rPr>
        <w:t>yang</w:t>
      </w:r>
      <w:r w:rsidRPr="00275A77">
        <w:rPr>
          <w:rFonts w:ascii="Georgia" w:hAnsi="Georgia"/>
          <w:spacing w:val="-18"/>
        </w:rPr>
        <w:t xml:space="preserve"> </w:t>
      </w:r>
      <w:r w:rsidRPr="00275A77">
        <w:rPr>
          <w:rFonts w:ascii="Georgia" w:hAnsi="Georgia"/>
        </w:rPr>
        <w:t>disampaikan</w:t>
      </w:r>
      <w:r w:rsidRPr="00275A77">
        <w:rPr>
          <w:rFonts w:ascii="Georgia" w:hAnsi="Georgia"/>
          <w:spacing w:val="-16"/>
        </w:rPr>
        <w:t xml:space="preserve"> </w:t>
      </w:r>
      <w:r w:rsidRPr="00275A77">
        <w:rPr>
          <w:rFonts w:ascii="Georgia" w:hAnsi="Georgia"/>
        </w:rPr>
        <w:t>oleh</w:t>
      </w:r>
      <w:r w:rsidRPr="00275A77">
        <w:rPr>
          <w:rFonts w:ascii="Georgia" w:hAnsi="Georgia"/>
          <w:spacing w:val="-17"/>
        </w:rPr>
        <w:t xml:space="preserve"> </w:t>
      </w:r>
      <w:r w:rsidRPr="00275A77">
        <w:rPr>
          <w:rFonts w:ascii="Georgia" w:hAnsi="Georgia"/>
        </w:rPr>
        <w:t>para</w:t>
      </w:r>
      <w:r w:rsidRPr="00275A77">
        <w:rPr>
          <w:rFonts w:ascii="Georgia" w:hAnsi="Georgia"/>
          <w:spacing w:val="-18"/>
        </w:rPr>
        <w:t xml:space="preserve"> </w:t>
      </w:r>
      <w:r w:rsidRPr="00275A77">
        <w:rPr>
          <w:rFonts w:ascii="Georgia" w:hAnsi="Georgia"/>
        </w:rPr>
        <w:t>ahli</w:t>
      </w:r>
      <w:r w:rsidRPr="00275A77">
        <w:rPr>
          <w:rFonts w:ascii="Georgia" w:hAnsi="Georgia"/>
          <w:spacing w:val="-15"/>
        </w:rPr>
        <w:t xml:space="preserve"> </w:t>
      </w:r>
      <w:r w:rsidRPr="00275A77">
        <w:rPr>
          <w:rFonts w:ascii="Georgia" w:hAnsi="Georgia"/>
        </w:rPr>
        <w:t>tersebut,</w:t>
      </w:r>
      <w:r w:rsidRPr="00275A77">
        <w:rPr>
          <w:rFonts w:ascii="Georgia" w:hAnsi="Georgia"/>
          <w:spacing w:val="-16"/>
        </w:rPr>
        <w:t xml:space="preserve"> </w:t>
      </w:r>
      <w:r w:rsidRPr="00275A77">
        <w:rPr>
          <w:rFonts w:ascii="Georgia" w:hAnsi="Georgia"/>
        </w:rPr>
        <w:t>dapat disimpulkan</w:t>
      </w:r>
      <w:r w:rsidRPr="00275A77">
        <w:rPr>
          <w:rFonts w:ascii="Georgia" w:hAnsi="Georgia"/>
          <w:spacing w:val="-12"/>
        </w:rPr>
        <w:t xml:space="preserve"> </w:t>
      </w:r>
      <w:r w:rsidRPr="00275A77">
        <w:rPr>
          <w:rFonts w:ascii="Georgia" w:hAnsi="Georgia"/>
        </w:rPr>
        <w:t>bahwa</w:t>
      </w:r>
      <w:r w:rsidRPr="00275A77">
        <w:rPr>
          <w:rFonts w:ascii="Georgia" w:hAnsi="Georgia"/>
          <w:spacing w:val="-12"/>
        </w:rPr>
        <w:t xml:space="preserve"> </w:t>
      </w:r>
      <w:r w:rsidRPr="00275A77">
        <w:rPr>
          <w:rFonts w:ascii="Georgia" w:hAnsi="Georgia"/>
        </w:rPr>
        <w:t>pengertian</w:t>
      </w:r>
      <w:r w:rsidRPr="00275A77">
        <w:rPr>
          <w:rFonts w:ascii="Georgia" w:hAnsi="Georgia"/>
          <w:spacing w:val="-12"/>
        </w:rPr>
        <w:t xml:space="preserve"> </w:t>
      </w:r>
      <w:r w:rsidRPr="00275A77">
        <w:rPr>
          <w:rFonts w:ascii="Georgia" w:hAnsi="Georgia"/>
        </w:rPr>
        <w:t>kinerja</w:t>
      </w:r>
      <w:r w:rsidRPr="00275A77">
        <w:rPr>
          <w:rFonts w:ascii="Georgia" w:hAnsi="Georgia"/>
          <w:spacing w:val="-12"/>
        </w:rPr>
        <w:t xml:space="preserve"> </w:t>
      </w:r>
      <w:r w:rsidRPr="00275A77">
        <w:rPr>
          <w:rFonts w:ascii="Georgia" w:hAnsi="Georgia"/>
        </w:rPr>
        <w:t>adalah</w:t>
      </w:r>
      <w:r w:rsidRPr="00275A77">
        <w:rPr>
          <w:rFonts w:ascii="Georgia" w:hAnsi="Georgia"/>
          <w:spacing w:val="-12"/>
        </w:rPr>
        <w:t xml:space="preserve"> </w:t>
      </w:r>
      <w:r w:rsidRPr="00275A77">
        <w:rPr>
          <w:rFonts w:ascii="Georgia" w:hAnsi="Georgia"/>
        </w:rPr>
        <w:t>hasil</w:t>
      </w:r>
      <w:r w:rsidRPr="00275A77">
        <w:rPr>
          <w:rFonts w:ascii="Georgia" w:hAnsi="Georgia"/>
          <w:spacing w:val="-8"/>
        </w:rPr>
        <w:t xml:space="preserve"> </w:t>
      </w:r>
      <w:r w:rsidRPr="00275A77">
        <w:rPr>
          <w:rFonts w:ascii="Georgia" w:hAnsi="Georgia"/>
        </w:rPr>
        <w:t>kerja</w:t>
      </w:r>
      <w:r w:rsidRPr="00275A77">
        <w:rPr>
          <w:rFonts w:ascii="Georgia" w:hAnsi="Georgia"/>
          <w:spacing w:val="-7"/>
        </w:rPr>
        <w:t xml:space="preserve"> </w:t>
      </w:r>
      <w:r w:rsidRPr="00275A77">
        <w:rPr>
          <w:rFonts w:ascii="Georgia" w:hAnsi="Georgia"/>
        </w:rPr>
        <w:t>yang</w:t>
      </w:r>
      <w:r w:rsidRPr="00275A77">
        <w:rPr>
          <w:rFonts w:ascii="Georgia" w:hAnsi="Georgia"/>
          <w:spacing w:val="-13"/>
        </w:rPr>
        <w:t xml:space="preserve"> </w:t>
      </w:r>
      <w:r w:rsidRPr="00275A77">
        <w:rPr>
          <w:rFonts w:ascii="Georgia" w:hAnsi="Georgia"/>
        </w:rPr>
        <w:t>dicapai</w:t>
      </w:r>
      <w:r w:rsidRPr="00275A77">
        <w:rPr>
          <w:rFonts w:ascii="Georgia" w:hAnsi="Georgia"/>
          <w:spacing w:val="-11"/>
        </w:rPr>
        <w:t xml:space="preserve"> </w:t>
      </w:r>
      <w:r w:rsidRPr="00275A77">
        <w:rPr>
          <w:rFonts w:ascii="Georgia" w:hAnsi="Georgia"/>
        </w:rPr>
        <w:t>oleh</w:t>
      </w:r>
      <w:r w:rsidRPr="00275A77">
        <w:rPr>
          <w:rFonts w:ascii="Georgia" w:hAnsi="Georgia"/>
          <w:spacing w:val="-12"/>
        </w:rPr>
        <w:t xml:space="preserve"> </w:t>
      </w:r>
      <w:r w:rsidRPr="00275A77">
        <w:rPr>
          <w:rFonts w:ascii="Georgia" w:hAnsi="Georgia"/>
        </w:rPr>
        <w:t>individu</w:t>
      </w:r>
      <w:r w:rsidRPr="00275A77">
        <w:rPr>
          <w:rFonts w:ascii="Georgia" w:hAnsi="Georgia"/>
          <w:spacing w:val="-11"/>
        </w:rPr>
        <w:t xml:space="preserve"> </w:t>
      </w:r>
      <w:r w:rsidRPr="00275A77">
        <w:rPr>
          <w:rFonts w:ascii="Georgia" w:hAnsi="Georgia"/>
        </w:rPr>
        <w:t>sesuai dengan</w:t>
      </w:r>
      <w:r w:rsidRPr="00275A77">
        <w:rPr>
          <w:rFonts w:ascii="Georgia" w:hAnsi="Georgia"/>
          <w:spacing w:val="28"/>
        </w:rPr>
        <w:t xml:space="preserve"> </w:t>
      </w:r>
      <w:r w:rsidRPr="00275A77">
        <w:rPr>
          <w:rFonts w:ascii="Georgia" w:hAnsi="Georgia"/>
        </w:rPr>
        <w:t>peran</w:t>
      </w:r>
      <w:r w:rsidRPr="00275A77">
        <w:rPr>
          <w:rFonts w:ascii="Georgia" w:hAnsi="Georgia"/>
          <w:spacing w:val="28"/>
        </w:rPr>
        <w:t xml:space="preserve"> </w:t>
      </w:r>
      <w:r w:rsidRPr="00275A77">
        <w:rPr>
          <w:rFonts w:ascii="Georgia" w:hAnsi="Georgia"/>
        </w:rPr>
        <w:t>atau</w:t>
      </w:r>
      <w:r w:rsidRPr="00275A77">
        <w:rPr>
          <w:rFonts w:ascii="Georgia" w:hAnsi="Georgia"/>
          <w:spacing w:val="28"/>
        </w:rPr>
        <w:t xml:space="preserve"> </w:t>
      </w:r>
      <w:r w:rsidRPr="00275A77">
        <w:rPr>
          <w:rFonts w:ascii="Georgia" w:hAnsi="Georgia"/>
        </w:rPr>
        <w:t>tugasnya</w:t>
      </w:r>
      <w:r w:rsidRPr="00275A77">
        <w:rPr>
          <w:rFonts w:ascii="Georgia" w:hAnsi="Georgia"/>
          <w:spacing w:val="29"/>
        </w:rPr>
        <w:t xml:space="preserve"> </w:t>
      </w:r>
      <w:r w:rsidRPr="00275A77">
        <w:rPr>
          <w:rFonts w:ascii="Georgia" w:hAnsi="Georgia"/>
        </w:rPr>
        <w:t>dalam</w:t>
      </w:r>
      <w:r w:rsidRPr="00275A77">
        <w:rPr>
          <w:rFonts w:ascii="Georgia" w:hAnsi="Georgia"/>
          <w:spacing w:val="29"/>
        </w:rPr>
        <w:t xml:space="preserve"> </w:t>
      </w:r>
      <w:r w:rsidRPr="00275A77">
        <w:rPr>
          <w:rFonts w:ascii="Georgia" w:hAnsi="Georgia"/>
        </w:rPr>
        <w:t>periode</w:t>
      </w:r>
      <w:r w:rsidRPr="00275A77">
        <w:rPr>
          <w:rFonts w:ascii="Georgia" w:hAnsi="Georgia"/>
          <w:spacing w:val="27"/>
        </w:rPr>
        <w:t xml:space="preserve"> </w:t>
      </w:r>
      <w:r w:rsidRPr="00275A77">
        <w:rPr>
          <w:rFonts w:ascii="Georgia" w:hAnsi="Georgia"/>
        </w:rPr>
        <w:t>tertentu,</w:t>
      </w:r>
      <w:r w:rsidRPr="00275A77">
        <w:rPr>
          <w:rFonts w:ascii="Georgia" w:hAnsi="Georgia"/>
          <w:spacing w:val="32"/>
        </w:rPr>
        <w:t xml:space="preserve"> </w:t>
      </w:r>
      <w:r w:rsidRPr="00275A77">
        <w:rPr>
          <w:rFonts w:ascii="Georgia" w:hAnsi="Georgia"/>
        </w:rPr>
        <w:t>yang</w:t>
      </w:r>
      <w:r w:rsidRPr="00275A77">
        <w:rPr>
          <w:rFonts w:ascii="Georgia" w:hAnsi="Georgia"/>
          <w:spacing w:val="26"/>
        </w:rPr>
        <w:t xml:space="preserve"> </w:t>
      </w:r>
      <w:r w:rsidRPr="00275A77">
        <w:rPr>
          <w:rFonts w:ascii="Georgia" w:hAnsi="Georgia"/>
        </w:rPr>
        <w:t>dihubungkan</w:t>
      </w:r>
      <w:r w:rsidRPr="00275A77">
        <w:rPr>
          <w:rFonts w:ascii="Georgia" w:hAnsi="Georgia"/>
          <w:spacing w:val="28"/>
        </w:rPr>
        <w:t xml:space="preserve"> </w:t>
      </w:r>
      <w:r w:rsidRPr="00275A77">
        <w:rPr>
          <w:rFonts w:ascii="Georgia" w:hAnsi="Georgia"/>
        </w:rPr>
        <w:t>dengan</w:t>
      </w:r>
      <w:r w:rsidRPr="00275A77">
        <w:rPr>
          <w:rFonts w:ascii="Georgia" w:hAnsi="Georgia"/>
          <w:spacing w:val="29"/>
        </w:rPr>
        <w:t xml:space="preserve"> </w:t>
      </w:r>
      <w:r w:rsidRPr="00275A77">
        <w:rPr>
          <w:rFonts w:ascii="Georgia" w:hAnsi="Georgia"/>
        </w:rPr>
        <w:t>ukuran</w:t>
      </w:r>
      <w:r w:rsidR="00275A77">
        <w:rPr>
          <w:rFonts w:ascii="Georgia" w:hAnsi="Georgia"/>
          <w:lang w:val="en-US"/>
        </w:rPr>
        <w:t xml:space="preserve"> </w:t>
      </w:r>
      <w:r w:rsidRPr="00275A77">
        <w:rPr>
          <w:rFonts w:ascii="Georgia" w:hAnsi="Georgia"/>
        </w:rPr>
        <w:t xml:space="preserve">nilai atau standar tertentu dari organisasi tempat individu tersebut berkerja. </w:t>
      </w:r>
    </w:p>
    <w:p w:rsidR="00974F81" w:rsidRPr="00A76579" w:rsidRDefault="00AC7814" w:rsidP="00BE3667">
      <w:pPr>
        <w:pStyle w:val="BodyText"/>
        <w:ind w:left="0" w:right="1098" w:firstLine="426"/>
        <w:contextualSpacing/>
        <w:jc w:val="both"/>
      </w:pPr>
      <w:r w:rsidRPr="00275A77">
        <w:rPr>
          <w:rFonts w:ascii="Georgia" w:hAnsi="Georgia"/>
        </w:rPr>
        <w:t>Penilaian Kinerja Karyawan</w:t>
      </w:r>
      <w:r w:rsidR="00275A77">
        <w:rPr>
          <w:rFonts w:ascii="Georgia" w:hAnsi="Georgia"/>
          <w:lang w:val="en-US"/>
        </w:rPr>
        <w:t xml:space="preserve"> </w:t>
      </w:r>
      <w:r w:rsidRPr="00275A77">
        <w:rPr>
          <w:rFonts w:ascii="Georgia" w:hAnsi="Georgia"/>
        </w:rPr>
        <w:t>Penilaian kinerja adalah proses yang dilakukan organisasi untuk mengevaluasi atau menilai keberhasilan karyawan dalam melaksanakan tugasnnya (Bangun, 2012:231). Penilaian dapat dilakukan dengan membandingkan hasil kerja yang dicapai karyawan dengan standar pekerjaan. Bila hasil kerja yang diperoleh sampai atau melebihi standar pekerjaaan dapat dikatakan kinerja seorang karyawan termasuk pada kategori yang baik. Demikian sebaliknya, seoang karyawan yang hasil pekerjaannya tidak mencapai standar pekerjaan termasuk pada kinerja yang tidak baik atau berkinerja rendah.</w:t>
      </w:r>
      <w:r w:rsidR="00275A77">
        <w:rPr>
          <w:rFonts w:ascii="Georgia" w:hAnsi="Georgia"/>
          <w:lang w:val="en-US"/>
        </w:rPr>
        <w:t xml:space="preserve"> </w:t>
      </w:r>
      <w:r w:rsidRPr="00275A77">
        <w:rPr>
          <w:rFonts w:ascii="Georgia" w:hAnsi="Georgia"/>
        </w:rPr>
        <w:t>Tujuan dan Manfaat Penilaian Kinerja</w:t>
      </w:r>
      <w:r w:rsidR="00275A77">
        <w:rPr>
          <w:rFonts w:ascii="Georgia" w:hAnsi="Georgia"/>
          <w:lang w:val="en-US"/>
        </w:rPr>
        <w:t>(</w:t>
      </w:r>
      <w:r w:rsidRPr="00275A77">
        <w:rPr>
          <w:rFonts w:ascii="Georgia" w:hAnsi="Georgia"/>
        </w:rPr>
        <w:t xml:space="preserve">Wilson Bangun </w:t>
      </w:r>
      <w:r w:rsidR="00275A77">
        <w:rPr>
          <w:rFonts w:ascii="Georgia" w:hAnsi="Georgia"/>
          <w:lang w:val="en-US"/>
        </w:rPr>
        <w:t>,</w:t>
      </w:r>
      <w:r w:rsidRPr="00275A77">
        <w:rPr>
          <w:rFonts w:ascii="Georgia" w:hAnsi="Georgia"/>
        </w:rPr>
        <w:t>2012:232-233)</w:t>
      </w:r>
      <w:r w:rsidR="00275A77">
        <w:rPr>
          <w:rFonts w:ascii="Georgia" w:hAnsi="Georgia"/>
          <w:lang w:val="en-US"/>
        </w:rPr>
        <w:t xml:space="preserve"> </w:t>
      </w:r>
      <w:r w:rsidRPr="00275A77">
        <w:rPr>
          <w:rFonts w:ascii="Georgia" w:hAnsi="Georgia"/>
        </w:rPr>
        <w:t xml:space="preserve">Bagi suatu perusahaan penilaian kinerja </w:t>
      </w:r>
      <w:r w:rsidR="00A76579">
        <w:rPr>
          <w:rFonts w:ascii="Georgia" w:hAnsi="Georgia"/>
          <w:lang w:val="en-US"/>
        </w:rPr>
        <w:t xml:space="preserve">   </w:t>
      </w:r>
      <w:r w:rsidRPr="00A76579">
        <w:t>memiliki berbagai manfaat antara lain, evaluasi antar individu dalam organisasi, pengambang dalam diri setiap individu, pemeliharaan sistem, dan dokumentasi.</w:t>
      </w:r>
    </w:p>
    <w:p w:rsidR="00A76579" w:rsidRPr="00A76579" w:rsidRDefault="00A76579" w:rsidP="00BE3667">
      <w:pPr>
        <w:pStyle w:val="BodyText"/>
        <w:ind w:left="0" w:right="1098" w:firstLine="426"/>
        <w:contextualSpacing/>
        <w:jc w:val="both"/>
        <w:sectPr w:rsidR="00A76579" w:rsidRPr="00A76579" w:rsidSect="00A76579">
          <w:type w:val="continuous"/>
          <w:pgSz w:w="12250" w:h="15820"/>
          <w:pgMar w:top="1480" w:right="320" w:bottom="1720" w:left="1720" w:header="0" w:footer="1456" w:gutter="0"/>
          <w:cols w:num="2" w:space="720"/>
        </w:sectPr>
      </w:pPr>
    </w:p>
    <w:p w:rsidR="00A76579" w:rsidRPr="00A76579" w:rsidRDefault="00A76579" w:rsidP="00BE3667">
      <w:pPr>
        <w:pStyle w:val="BodyText"/>
        <w:ind w:left="0" w:right="1098" w:firstLine="426"/>
        <w:contextualSpacing/>
        <w:jc w:val="both"/>
      </w:pPr>
    </w:p>
    <w:p w:rsidR="00A76579" w:rsidRDefault="00A76579" w:rsidP="00BE3667">
      <w:pPr>
        <w:pStyle w:val="BodyText"/>
        <w:ind w:left="0" w:right="1098" w:firstLine="426"/>
        <w:contextualSpacing/>
        <w:jc w:val="both"/>
      </w:pPr>
    </w:p>
    <w:p w:rsidR="00A76579" w:rsidRDefault="00A76579" w:rsidP="00BE3667">
      <w:pPr>
        <w:pStyle w:val="BodyText"/>
        <w:ind w:left="0" w:right="1098" w:firstLine="426"/>
        <w:contextualSpacing/>
        <w:jc w:val="both"/>
      </w:pPr>
    </w:p>
    <w:p w:rsidR="00A76579" w:rsidRDefault="00A76579" w:rsidP="00BE3667">
      <w:pPr>
        <w:pStyle w:val="BodyText"/>
        <w:ind w:left="0" w:right="1098" w:firstLine="426"/>
        <w:contextualSpacing/>
        <w:jc w:val="both"/>
      </w:pPr>
    </w:p>
    <w:p w:rsidR="00A76579" w:rsidRDefault="00A76579" w:rsidP="00BE3667">
      <w:pPr>
        <w:pStyle w:val="BodyText"/>
        <w:ind w:left="0" w:right="1098" w:firstLine="426"/>
        <w:contextualSpacing/>
        <w:jc w:val="both"/>
      </w:pPr>
    </w:p>
    <w:p w:rsidR="00A76579" w:rsidRPr="00A76579" w:rsidRDefault="00A76579" w:rsidP="00BE3667">
      <w:pPr>
        <w:pStyle w:val="BodyText"/>
        <w:ind w:left="0" w:right="1098" w:firstLine="426"/>
        <w:contextualSpacing/>
        <w:jc w:val="both"/>
      </w:pPr>
    </w:p>
    <w:p w:rsidR="00A76579" w:rsidRDefault="00A76579" w:rsidP="005D5AD7">
      <w:pPr>
        <w:pStyle w:val="Heading4"/>
        <w:numPr>
          <w:ilvl w:val="0"/>
          <w:numId w:val="11"/>
        </w:numPr>
        <w:spacing w:before="79"/>
        <w:ind w:left="426" w:right="3725" w:hanging="426"/>
        <w:jc w:val="left"/>
        <w:sectPr w:rsidR="00A76579" w:rsidSect="00A76579">
          <w:type w:val="continuous"/>
          <w:pgSz w:w="12250" w:h="15820"/>
          <w:pgMar w:top="1480" w:right="320" w:bottom="1720" w:left="1720" w:header="0" w:footer="1456" w:gutter="0"/>
          <w:cols w:space="720"/>
        </w:sectPr>
      </w:pPr>
      <w:bookmarkStart w:id="5" w:name="_TOC_250015"/>
      <w:bookmarkEnd w:id="5"/>
    </w:p>
    <w:p w:rsidR="00974F81" w:rsidRPr="00A76579" w:rsidRDefault="00AC7814" w:rsidP="00A76579">
      <w:pPr>
        <w:pStyle w:val="Heading4"/>
        <w:numPr>
          <w:ilvl w:val="0"/>
          <w:numId w:val="11"/>
        </w:numPr>
        <w:spacing w:before="79"/>
        <w:ind w:left="426" w:right="1059" w:hanging="426"/>
        <w:jc w:val="left"/>
      </w:pPr>
      <w:r w:rsidRPr="00A76579">
        <w:lastRenderedPageBreak/>
        <w:t>METODOLOGI PENELITIAN</w:t>
      </w:r>
    </w:p>
    <w:p w:rsidR="00BE3667" w:rsidRDefault="00AC7814" w:rsidP="00BE3667">
      <w:pPr>
        <w:pStyle w:val="BodyText"/>
        <w:spacing w:before="134"/>
        <w:ind w:left="0" w:right="1123" w:firstLine="426"/>
        <w:contextualSpacing/>
        <w:jc w:val="both"/>
        <w:rPr>
          <w:lang w:val="en-US"/>
        </w:rPr>
      </w:pPr>
      <w:r w:rsidRPr="00A76579">
        <w:t xml:space="preserve">Metode penelitian yang digunakan dalam penelitian ini adalah penelitian survei yaitu penelitian yang datanya dikumpulkan dari sampel atas populasi untuk mewakili seluruh populasi. Maksud penelitian survei untuk penjajagan </w:t>
      </w:r>
      <w:r w:rsidRPr="00A76579">
        <w:rPr>
          <w:i/>
        </w:rPr>
        <w:t>(explorative)</w:t>
      </w:r>
      <w:r w:rsidRPr="00A76579">
        <w:t xml:space="preserve">, deskriptif, penjelasan </w:t>
      </w:r>
      <w:r w:rsidRPr="00A76579">
        <w:rPr>
          <w:i/>
        </w:rPr>
        <w:t xml:space="preserve">(explanatory </w:t>
      </w:r>
      <w:r w:rsidRPr="00A76579">
        <w:t xml:space="preserve">atau </w:t>
      </w:r>
      <w:r w:rsidRPr="00A76579">
        <w:rPr>
          <w:i/>
        </w:rPr>
        <w:t>confirmatory)</w:t>
      </w:r>
      <w:r w:rsidRPr="00A76579">
        <w:t>, evaluasi, prediksi atau peramalan, penelitian operasional dan pengembangan indikator-indikator sosial. Metode survei digunakan untuk mendapatkan data</w:t>
      </w:r>
      <w:r>
        <w:t xml:space="preserve"> dari tempat tertentu yang alamiah (bukan buatan), tetapi peneliti melakukan perlakuan dalam pengumpulan data, misalnya dengan mengedarkan kuesioner, tes, wawancara terstruktur dan sebagainya (Sugiyono,</w:t>
      </w:r>
      <w:r>
        <w:rPr>
          <w:spacing w:val="-3"/>
        </w:rPr>
        <w:t xml:space="preserve"> </w:t>
      </w:r>
      <w:r>
        <w:t>2014:6).</w:t>
      </w:r>
      <w:r w:rsidR="00BE3667">
        <w:rPr>
          <w:lang w:val="en-US"/>
        </w:rPr>
        <w:t xml:space="preserve"> </w:t>
      </w:r>
    </w:p>
    <w:p w:rsidR="00974F81" w:rsidRDefault="00AC7814" w:rsidP="00BE3667">
      <w:pPr>
        <w:pStyle w:val="BodyText"/>
        <w:spacing w:before="134"/>
        <w:ind w:left="0" w:right="1123" w:firstLine="426"/>
        <w:contextualSpacing/>
        <w:jc w:val="both"/>
      </w:pPr>
      <w:r>
        <w:t>Banyak ahli menjelaskan pengertian tentang populasi. Salah satunya Sugiyono (2014:80) mengatakan bahwa:</w:t>
      </w:r>
      <w:r w:rsidR="00BE3667">
        <w:rPr>
          <w:lang w:val="en-US"/>
        </w:rPr>
        <w:t xml:space="preserve"> </w:t>
      </w:r>
      <w:r>
        <w:t>“Populasi adalah wilayah generalisasi yang terdiri atas obyek/subyek yang mempunyai kualitas dan karakteristik tertentu yang ditetapkan oleh penelitian untuk dipelajari dan kemudian</w:t>
      </w:r>
      <w:r>
        <w:rPr>
          <w:spacing w:val="-5"/>
        </w:rPr>
        <w:t xml:space="preserve"> </w:t>
      </w:r>
      <w:r>
        <w:t>ditarik</w:t>
      </w:r>
      <w:r>
        <w:rPr>
          <w:spacing w:val="-4"/>
        </w:rPr>
        <w:t xml:space="preserve"> </w:t>
      </w:r>
      <w:r>
        <w:t>kesimpulannya.</w:t>
      </w:r>
      <w:r>
        <w:rPr>
          <w:spacing w:val="-5"/>
        </w:rPr>
        <w:t xml:space="preserve"> </w:t>
      </w:r>
      <w:r>
        <w:t>Jadi</w:t>
      </w:r>
      <w:r>
        <w:rPr>
          <w:spacing w:val="-3"/>
        </w:rPr>
        <w:t xml:space="preserve"> </w:t>
      </w:r>
      <w:r>
        <w:t>populasi</w:t>
      </w:r>
      <w:r>
        <w:rPr>
          <w:spacing w:val="-5"/>
        </w:rPr>
        <w:t xml:space="preserve"> </w:t>
      </w:r>
      <w:r>
        <w:t>bukan</w:t>
      </w:r>
      <w:r>
        <w:rPr>
          <w:spacing w:val="-2"/>
        </w:rPr>
        <w:t xml:space="preserve"> </w:t>
      </w:r>
      <w:r>
        <w:t>hanya</w:t>
      </w:r>
      <w:r>
        <w:rPr>
          <w:spacing w:val="-5"/>
        </w:rPr>
        <w:t xml:space="preserve"> </w:t>
      </w:r>
      <w:r>
        <w:t>orang,</w:t>
      </w:r>
      <w:r>
        <w:rPr>
          <w:spacing w:val="-5"/>
        </w:rPr>
        <w:t xml:space="preserve"> </w:t>
      </w:r>
      <w:r>
        <w:t>tetapi</w:t>
      </w:r>
      <w:r>
        <w:rPr>
          <w:spacing w:val="-3"/>
        </w:rPr>
        <w:t xml:space="preserve"> </w:t>
      </w:r>
      <w:r>
        <w:t>juga</w:t>
      </w:r>
      <w:r>
        <w:rPr>
          <w:spacing w:val="-6"/>
        </w:rPr>
        <w:t xml:space="preserve"> </w:t>
      </w:r>
      <w:r>
        <w:t>obyek</w:t>
      </w:r>
      <w:r>
        <w:rPr>
          <w:spacing w:val="-4"/>
        </w:rPr>
        <w:t xml:space="preserve"> </w:t>
      </w:r>
      <w:r>
        <w:t>dan benda-benda alam yang lain. Pupulasi juga bukan sekedar jumlah yang ada pada obyek/subyek</w:t>
      </w:r>
      <w:r>
        <w:rPr>
          <w:spacing w:val="-8"/>
        </w:rPr>
        <w:t xml:space="preserve"> </w:t>
      </w:r>
      <w:r>
        <w:t>yang</w:t>
      </w:r>
      <w:r>
        <w:rPr>
          <w:spacing w:val="-12"/>
        </w:rPr>
        <w:t xml:space="preserve"> </w:t>
      </w:r>
      <w:r>
        <w:t>dipelajari,</w:t>
      </w:r>
      <w:r>
        <w:rPr>
          <w:spacing w:val="-9"/>
        </w:rPr>
        <w:t xml:space="preserve"> </w:t>
      </w:r>
      <w:r>
        <w:t>tetapi</w:t>
      </w:r>
      <w:r>
        <w:rPr>
          <w:spacing w:val="-10"/>
        </w:rPr>
        <w:t xml:space="preserve"> </w:t>
      </w:r>
      <w:r>
        <w:t>meliputi</w:t>
      </w:r>
      <w:r>
        <w:rPr>
          <w:spacing w:val="-9"/>
        </w:rPr>
        <w:t xml:space="preserve"> </w:t>
      </w:r>
      <w:r>
        <w:t>seluruh</w:t>
      </w:r>
      <w:r>
        <w:rPr>
          <w:spacing w:val="-10"/>
        </w:rPr>
        <w:t xml:space="preserve"> </w:t>
      </w:r>
      <w:r>
        <w:t>karakteristik</w:t>
      </w:r>
      <w:r>
        <w:rPr>
          <w:spacing w:val="-10"/>
        </w:rPr>
        <w:t xml:space="preserve"> </w:t>
      </w:r>
      <w:r>
        <w:t>atau</w:t>
      </w:r>
      <w:r>
        <w:rPr>
          <w:spacing w:val="-10"/>
        </w:rPr>
        <w:t xml:space="preserve"> </w:t>
      </w:r>
      <w:r>
        <w:t>sifat</w:t>
      </w:r>
      <w:r>
        <w:rPr>
          <w:spacing w:val="-8"/>
        </w:rPr>
        <w:t xml:space="preserve"> </w:t>
      </w:r>
      <w:r>
        <w:t>yang</w:t>
      </w:r>
      <w:r>
        <w:rPr>
          <w:spacing w:val="-12"/>
        </w:rPr>
        <w:t xml:space="preserve"> </w:t>
      </w:r>
      <w:r>
        <w:t>dimiliki oleh subyek atau obyek</w:t>
      </w:r>
      <w:r>
        <w:rPr>
          <w:spacing w:val="-1"/>
        </w:rPr>
        <w:t xml:space="preserve"> </w:t>
      </w:r>
      <w:r>
        <w:t>itu”.</w:t>
      </w:r>
      <w:r w:rsidR="00BE3667">
        <w:rPr>
          <w:lang w:val="en-US"/>
        </w:rPr>
        <w:t xml:space="preserve"> </w:t>
      </w:r>
      <w:r>
        <w:t xml:space="preserve">Adapun populasi </w:t>
      </w:r>
      <w:r>
        <w:lastRenderedPageBreak/>
        <w:t>dalam penelitian ini adalah para karyawan cgv blitz grand dadap city. Jumlah karyawan berdasarkan informasi dari Manajer CGV Blitz Grand Dadap City 75 orang.</w:t>
      </w:r>
      <w:r w:rsidR="00BE3667">
        <w:rPr>
          <w:lang w:val="en-US"/>
        </w:rPr>
        <w:t xml:space="preserve"> </w:t>
      </w:r>
      <w:bookmarkStart w:id="6" w:name="_TOC_250011"/>
      <w:bookmarkEnd w:id="6"/>
      <w:r>
        <w:t xml:space="preserve">Sejalan dengan pengertian populasi, banyak juga ahli yang mendefinisikan pengertian tentang sampel. </w:t>
      </w:r>
      <w:proofErr w:type="gramStart"/>
      <w:r w:rsidR="00BE3667">
        <w:rPr>
          <w:lang w:val="en-US"/>
        </w:rPr>
        <w:t xml:space="preserve">( </w:t>
      </w:r>
      <w:r>
        <w:t>Sugiyono</w:t>
      </w:r>
      <w:proofErr w:type="gramEnd"/>
      <w:r w:rsidR="00BE3667">
        <w:rPr>
          <w:lang w:val="en-US"/>
        </w:rPr>
        <w:t>,</w:t>
      </w:r>
      <w:r>
        <w:t xml:space="preserve"> 2014:81) mengatakan bahwa:</w:t>
      </w:r>
    </w:p>
    <w:p w:rsidR="00BE3667" w:rsidRDefault="00AC7814" w:rsidP="00BE3667">
      <w:pPr>
        <w:pStyle w:val="BodyText"/>
        <w:ind w:left="0" w:right="1098"/>
        <w:jc w:val="both"/>
        <w:rPr>
          <w:lang w:val="en-US"/>
        </w:rPr>
      </w:pPr>
      <w:r>
        <w:t>”Sampel</w:t>
      </w:r>
      <w:r>
        <w:rPr>
          <w:spacing w:val="-7"/>
        </w:rPr>
        <w:t xml:space="preserve"> </w:t>
      </w:r>
      <w:r>
        <w:t>adalah</w:t>
      </w:r>
      <w:r>
        <w:rPr>
          <w:spacing w:val="-5"/>
        </w:rPr>
        <w:t xml:space="preserve"> </w:t>
      </w:r>
      <w:r>
        <w:t>bagian</w:t>
      </w:r>
      <w:r>
        <w:rPr>
          <w:spacing w:val="-7"/>
        </w:rPr>
        <w:t xml:space="preserve"> </w:t>
      </w:r>
      <w:r>
        <w:t>dari</w:t>
      </w:r>
      <w:r>
        <w:rPr>
          <w:spacing w:val="-7"/>
        </w:rPr>
        <w:t xml:space="preserve"> </w:t>
      </w:r>
      <w:r>
        <w:t>jumlah</w:t>
      </w:r>
      <w:r>
        <w:rPr>
          <w:spacing w:val="-7"/>
        </w:rPr>
        <w:t xml:space="preserve"> </w:t>
      </w:r>
      <w:r>
        <w:t>dan</w:t>
      </w:r>
      <w:r>
        <w:rPr>
          <w:spacing w:val="-6"/>
        </w:rPr>
        <w:t xml:space="preserve"> </w:t>
      </w:r>
      <w:r>
        <w:t>karakteristik</w:t>
      </w:r>
      <w:r>
        <w:rPr>
          <w:spacing w:val="-4"/>
        </w:rPr>
        <w:t xml:space="preserve"> </w:t>
      </w:r>
      <w:r>
        <w:t>yang</w:t>
      </w:r>
      <w:r>
        <w:rPr>
          <w:spacing w:val="-9"/>
        </w:rPr>
        <w:t xml:space="preserve"> </w:t>
      </w:r>
      <w:r>
        <w:t>dimiliki</w:t>
      </w:r>
      <w:r>
        <w:rPr>
          <w:spacing w:val="-6"/>
        </w:rPr>
        <w:t xml:space="preserve"> </w:t>
      </w:r>
      <w:r>
        <w:t>oleh</w:t>
      </w:r>
      <w:r>
        <w:rPr>
          <w:spacing w:val="-7"/>
        </w:rPr>
        <w:t xml:space="preserve"> </w:t>
      </w:r>
      <w:r>
        <w:t>populasi</w:t>
      </w:r>
      <w:r>
        <w:rPr>
          <w:spacing w:val="-6"/>
        </w:rPr>
        <w:t xml:space="preserve"> </w:t>
      </w:r>
      <w:r>
        <w:t>tersebut. Bila populasi besar dan peneliti tidak mungkin mempelajari semua yang ada pada populasi, misalnya karena keterbatasan dana, tenaga dan waktu, maka peneliti dapat menggunakan sampel yang diambil dari populasi itu. Apa yang dipelajari dari populasi itu, kesimpulannya akan dapat diberlakukan untuk populasi. Untuk itu sampel yang diambil dari populasi harus betul-betul representatif</w:t>
      </w:r>
      <w:r>
        <w:rPr>
          <w:spacing w:val="-1"/>
        </w:rPr>
        <w:t xml:space="preserve"> </w:t>
      </w:r>
      <w:r>
        <w:t>(mewakili).”</w:t>
      </w:r>
      <w:r w:rsidR="00BE3667">
        <w:rPr>
          <w:lang w:val="en-US"/>
        </w:rPr>
        <w:t xml:space="preserve"> </w:t>
      </w:r>
    </w:p>
    <w:p w:rsidR="00974F81" w:rsidRDefault="00AC7814" w:rsidP="00BE3667">
      <w:pPr>
        <w:pStyle w:val="BodyText"/>
        <w:ind w:left="0" w:right="1098" w:firstLine="548"/>
        <w:jc w:val="both"/>
      </w:pPr>
      <w:r>
        <w:t>Adapun Sample dalam penelitian ini adalah 50 orang karyawan CGV Blitz Grand Dadap City dikarenakan karyawan tetap.</w:t>
      </w:r>
      <w:r w:rsidR="00BE3667">
        <w:rPr>
          <w:lang w:val="en-US"/>
        </w:rPr>
        <w:t xml:space="preserve"> </w:t>
      </w:r>
      <w:r>
        <w:t xml:space="preserve">Proses pengumpukan data sebenarnya dapat dilakukan dengan beberapa cara. </w:t>
      </w:r>
      <w:r w:rsidR="00BE3667">
        <w:rPr>
          <w:lang w:val="en-US"/>
        </w:rPr>
        <w:t>(</w:t>
      </w:r>
      <w:r>
        <w:t xml:space="preserve">Sugiyono </w:t>
      </w:r>
      <w:r w:rsidR="00BE3667">
        <w:rPr>
          <w:lang w:val="en-US"/>
        </w:rPr>
        <w:t>,</w:t>
      </w:r>
      <w:r>
        <w:t>2014:137) menyatakan bahwa</w:t>
      </w:r>
      <w:proofErr w:type="gramStart"/>
      <w:r>
        <w:t>:</w:t>
      </w:r>
      <w:r w:rsidR="00BE3667">
        <w:rPr>
          <w:lang w:val="en-US"/>
        </w:rPr>
        <w:t xml:space="preserve"> </w:t>
      </w:r>
      <w:r>
        <w:t>”Terdapat</w:t>
      </w:r>
      <w:proofErr w:type="gramEnd"/>
      <w:r>
        <w:t xml:space="preserve"> dua hal utama yang mempengaruhi kualitas data hasil penelitian yaitu kulaitas instrumen penelitian dan kualitas pengumpulan data. Kualitas instrumen penelitian berkenaan dengan validitas dan reliabilitas instrumen dan kualitas pengumpulan </w:t>
      </w:r>
      <w:r>
        <w:lastRenderedPageBreak/>
        <w:t>data berkenaan ketepatan cara-cara yang digunakan untuk mengumpulkan data.</w:t>
      </w:r>
      <w:r>
        <w:rPr>
          <w:spacing w:val="-5"/>
        </w:rPr>
        <w:t xml:space="preserve"> </w:t>
      </w:r>
      <w:r>
        <w:t>Oleh</w:t>
      </w:r>
      <w:r>
        <w:rPr>
          <w:spacing w:val="-5"/>
        </w:rPr>
        <w:t xml:space="preserve"> </w:t>
      </w:r>
      <w:r>
        <w:t>karena</w:t>
      </w:r>
      <w:r>
        <w:rPr>
          <w:spacing w:val="-6"/>
        </w:rPr>
        <w:t xml:space="preserve"> </w:t>
      </w:r>
      <w:r>
        <w:t>itu</w:t>
      </w:r>
      <w:r>
        <w:rPr>
          <w:spacing w:val="-5"/>
        </w:rPr>
        <w:t xml:space="preserve"> </w:t>
      </w:r>
      <w:r>
        <w:t>instrumen</w:t>
      </w:r>
      <w:r>
        <w:rPr>
          <w:spacing w:val="-1"/>
        </w:rPr>
        <w:t xml:space="preserve"> </w:t>
      </w:r>
      <w:r>
        <w:t>yang</w:t>
      </w:r>
      <w:r>
        <w:rPr>
          <w:spacing w:val="-7"/>
        </w:rPr>
        <w:t xml:space="preserve"> </w:t>
      </w:r>
      <w:r>
        <w:t>telah</w:t>
      </w:r>
      <w:r>
        <w:rPr>
          <w:spacing w:val="-5"/>
        </w:rPr>
        <w:t xml:space="preserve"> </w:t>
      </w:r>
      <w:r>
        <w:t>teruji</w:t>
      </w:r>
      <w:r>
        <w:rPr>
          <w:spacing w:val="-4"/>
        </w:rPr>
        <w:t xml:space="preserve"> </w:t>
      </w:r>
      <w:r>
        <w:t>validitas</w:t>
      </w:r>
      <w:r>
        <w:rPr>
          <w:spacing w:val="-4"/>
        </w:rPr>
        <w:t xml:space="preserve"> </w:t>
      </w:r>
      <w:r>
        <w:t>dan</w:t>
      </w:r>
      <w:r>
        <w:rPr>
          <w:spacing w:val="-5"/>
        </w:rPr>
        <w:t xml:space="preserve"> </w:t>
      </w:r>
      <w:r>
        <w:t>reliabilitasnya,</w:t>
      </w:r>
      <w:r>
        <w:rPr>
          <w:spacing w:val="-5"/>
        </w:rPr>
        <w:t xml:space="preserve"> </w:t>
      </w:r>
      <w:r>
        <w:t>belum</w:t>
      </w:r>
      <w:r>
        <w:rPr>
          <w:spacing w:val="-4"/>
        </w:rPr>
        <w:t xml:space="preserve"> </w:t>
      </w:r>
      <w:r>
        <w:t>tentu dapat menghasilkan data yang valid dan reliabel, apabila instrumen tersebut tidak digunakan secara tepat dalam pengumpulan</w:t>
      </w:r>
      <w:r>
        <w:rPr>
          <w:spacing w:val="-3"/>
        </w:rPr>
        <w:t xml:space="preserve"> </w:t>
      </w:r>
      <w:r>
        <w:t>datanya.”</w:t>
      </w:r>
      <w:r w:rsidR="00BE3667">
        <w:rPr>
          <w:lang w:val="en-US"/>
        </w:rPr>
        <w:t xml:space="preserve"> </w:t>
      </w:r>
      <w:r>
        <w:t>Definisi operasional merupakan aspek penelitian yang memberikan informasi tentang bagaimana cara mengukur variabel. Dengan demikian maka penulis akan</w:t>
      </w:r>
      <w:r>
        <w:rPr>
          <w:spacing w:val="-31"/>
        </w:rPr>
        <w:t xml:space="preserve"> </w:t>
      </w:r>
      <w:r>
        <w:t>mampu mengetahui</w:t>
      </w:r>
      <w:r>
        <w:rPr>
          <w:spacing w:val="-10"/>
        </w:rPr>
        <w:t xml:space="preserve"> </w:t>
      </w:r>
      <w:r>
        <w:t>bagaimana</w:t>
      </w:r>
      <w:r>
        <w:rPr>
          <w:spacing w:val="-8"/>
        </w:rPr>
        <w:t xml:space="preserve"> </w:t>
      </w:r>
      <w:r>
        <w:t>cara</w:t>
      </w:r>
      <w:r>
        <w:rPr>
          <w:spacing w:val="-9"/>
        </w:rPr>
        <w:t xml:space="preserve"> </w:t>
      </w:r>
      <w:r>
        <w:t>melakukan</w:t>
      </w:r>
      <w:r>
        <w:rPr>
          <w:spacing w:val="-8"/>
        </w:rPr>
        <w:t xml:space="preserve"> </w:t>
      </w:r>
      <w:r>
        <w:t>pengukuran</w:t>
      </w:r>
      <w:r>
        <w:rPr>
          <w:spacing w:val="-9"/>
        </w:rPr>
        <w:t xml:space="preserve"> </w:t>
      </w:r>
      <w:r>
        <w:t>terhadap</w:t>
      </w:r>
      <w:r>
        <w:rPr>
          <w:spacing w:val="-8"/>
        </w:rPr>
        <w:t xml:space="preserve"> </w:t>
      </w:r>
      <w:r>
        <w:t>variabel</w:t>
      </w:r>
      <w:r>
        <w:rPr>
          <w:spacing w:val="-4"/>
        </w:rPr>
        <w:t xml:space="preserve"> </w:t>
      </w:r>
      <w:r>
        <w:t>yang</w:t>
      </w:r>
      <w:r>
        <w:rPr>
          <w:spacing w:val="-10"/>
        </w:rPr>
        <w:t xml:space="preserve"> </w:t>
      </w:r>
      <w:r>
        <w:t>dibangun</w:t>
      </w:r>
      <w:r>
        <w:rPr>
          <w:spacing w:val="-10"/>
        </w:rPr>
        <w:t xml:space="preserve"> </w:t>
      </w:r>
      <w:r>
        <w:t>atas dasar sebuah konsep dalam bentuk indikator dalam sebuah kuesioner. Dalam penelitian ini akan digunakan dua jenis variabel yaitu variable bebas (</w:t>
      </w:r>
      <w:r>
        <w:rPr>
          <w:i/>
        </w:rPr>
        <w:t>independent variable</w:t>
      </w:r>
      <w:r>
        <w:t>) dan variable terikat (</w:t>
      </w:r>
      <w:r>
        <w:rPr>
          <w:i/>
        </w:rPr>
        <w:t>dependent</w:t>
      </w:r>
      <w:r>
        <w:rPr>
          <w:i/>
          <w:spacing w:val="-1"/>
        </w:rPr>
        <w:t xml:space="preserve"> </w:t>
      </w:r>
      <w:r>
        <w:rPr>
          <w:i/>
        </w:rPr>
        <w:t>variable</w:t>
      </w:r>
      <w:r>
        <w:t>).</w:t>
      </w:r>
      <w:r w:rsidR="00BE3667">
        <w:rPr>
          <w:lang w:val="en-US"/>
        </w:rPr>
        <w:t xml:space="preserve"> </w:t>
      </w:r>
      <w:r>
        <w:t>Variabel bebas (</w:t>
      </w:r>
      <w:r>
        <w:rPr>
          <w:i/>
        </w:rPr>
        <w:t>independent variable</w:t>
      </w:r>
      <w:r>
        <w:t>) atau yang biasa disebut dengan variavel X yaitu variabel yang mempengaruhi variabel terikat (</w:t>
      </w:r>
      <w:r>
        <w:rPr>
          <w:i/>
        </w:rPr>
        <w:t>dependent variable</w:t>
      </w:r>
      <w:r>
        <w:t>) atau yang sering disebut dengan variabel Y. Dalam penelitian ini digunakan variabel bebas Lingkungan kerja,</w:t>
      </w:r>
      <w:r>
        <w:rPr>
          <w:spacing w:val="-12"/>
        </w:rPr>
        <w:t xml:space="preserve"> </w:t>
      </w:r>
      <w:r>
        <w:t>Kepemimpinan</w:t>
      </w:r>
      <w:r>
        <w:rPr>
          <w:spacing w:val="-12"/>
        </w:rPr>
        <w:t xml:space="preserve"> </w:t>
      </w:r>
      <w:r>
        <w:t>Transformasional,</w:t>
      </w:r>
      <w:r>
        <w:rPr>
          <w:spacing w:val="-12"/>
        </w:rPr>
        <w:t xml:space="preserve"> </w:t>
      </w:r>
      <w:r>
        <w:t>dan</w:t>
      </w:r>
      <w:r>
        <w:rPr>
          <w:spacing w:val="-10"/>
        </w:rPr>
        <w:t xml:space="preserve"> </w:t>
      </w:r>
      <w:r>
        <w:t>Budaya</w:t>
      </w:r>
      <w:r>
        <w:rPr>
          <w:spacing w:val="-7"/>
        </w:rPr>
        <w:t xml:space="preserve"> </w:t>
      </w:r>
      <w:r>
        <w:t>organisasi,</w:t>
      </w:r>
      <w:r>
        <w:rPr>
          <w:spacing w:val="-7"/>
        </w:rPr>
        <w:t xml:space="preserve"> </w:t>
      </w:r>
      <w:r>
        <w:t>yang</w:t>
      </w:r>
      <w:r>
        <w:rPr>
          <w:spacing w:val="-14"/>
        </w:rPr>
        <w:t xml:space="preserve"> </w:t>
      </w:r>
      <w:r>
        <w:t>penulis</w:t>
      </w:r>
      <w:r>
        <w:rPr>
          <w:spacing w:val="-11"/>
        </w:rPr>
        <w:t xml:space="preserve"> </w:t>
      </w:r>
      <w:r>
        <w:t>defenisikan sebagai</w:t>
      </w:r>
      <w:r>
        <w:rPr>
          <w:spacing w:val="-1"/>
        </w:rPr>
        <w:t xml:space="preserve"> </w:t>
      </w:r>
      <w:r>
        <w:t>berikut:</w:t>
      </w:r>
      <w:r w:rsidR="00BE3667">
        <w:rPr>
          <w:lang w:val="en-US"/>
        </w:rPr>
        <w:t xml:space="preserve">  </w:t>
      </w:r>
      <w:r>
        <w:t>Variabel terikat (</w:t>
      </w:r>
      <w:r>
        <w:rPr>
          <w:i/>
        </w:rPr>
        <w:t>dependent variable</w:t>
      </w:r>
      <w:r>
        <w:t>) adalah variabel yang dapat dipengaruhi</w:t>
      </w:r>
      <w:r>
        <w:rPr>
          <w:spacing w:val="-37"/>
        </w:rPr>
        <w:t xml:space="preserve"> </w:t>
      </w:r>
      <w:r>
        <w:t>oleh variabel lain dalam hal ini variabel bebas (</w:t>
      </w:r>
      <w:r>
        <w:rPr>
          <w:i/>
        </w:rPr>
        <w:t>independent variable</w:t>
      </w:r>
      <w:r>
        <w:t xml:space="preserve">). Dalam penelitian ini digunakan keputusan membeli. </w:t>
      </w:r>
      <w:r w:rsidR="00BE3667">
        <w:rPr>
          <w:lang w:val="en-US"/>
        </w:rPr>
        <w:t>(</w:t>
      </w:r>
      <w:r>
        <w:t>Suparyanto dan Rosad</w:t>
      </w:r>
      <w:r w:rsidR="00BE3667">
        <w:rPr>
          <w:lang w:val="en-US"/>
        </w:rPr>
        <w:t>,</w:t>
      </w:r>
      <w:r>
        <w:t xml:space="preserve"> 2015:63) menyatakan</w:t>
      </w:r>
      <w:r>
        <w:rPr>
          <w:spacing w:val="-8"/>
        </w:rPr>
        <w:t xml:space="preserve"> </w:t>
      </w:r>
      <w:r>
        <w:t>bahwa</w:t>
      </w:r>
      <w:proofErr w:type="gramStart"/>
      <w:r>
        <w:t>:</w:t>
      </w:r>
      <w:r w:rsidR="00BE3667">
        <w:rPr>
          <w:lang w:val="en-US"/>
        </w:rPr>
        <w:t xml:space="preserve"> </w:t>
      </w:r>
      <w:r>
        <w:t>”Proses</w:t>
      </w:r>
      <w:proofErr w:type="gramEnd"/>
      <w:r>
        <w:t xml:space="preserve"> keputusan pembelian meliputi hasil evaluasi tentang pengenalan kebutuhan, pencarian informasi, </w:t>
      </w:r>
      <w:r>
        <w:lastRenderedPageBreak/>
        <w:t>evaluasi alternatif, keputusan pembelian dan perilaku pascapembelian. Hasil evaluasi tersebut dapat berupa keputusan tentang produk mana yang</w:t>
      </w:r>
      <w:r>
        <w:rPr>
          <w:spacing w:val="-14"/>
        </w:rPr>
        <w:t xml:space="preserve"> </w:t>
      </w:r>
      <w:r>
        <w:t>akan</w:t>
      </w:r>
      <w:r>
        <w:rPr>
          <w:spacing w:val="-13"/>
        </w:rPr>
        <w:t xml:space="preserve"> </w:t>
      </w:r>
      <w:r>
        <w:t>dibeli,</w:t>
      </w:r>
      <w:r>
        <w:rPr>
          <w:spacing w:val="-13"/>
        </w:rPr>
        <w:t xml:space="preserve"> </w:t>
      </w:r>
      <w:r>
        <w:t>dimana</w:t>
      </w:r>
      <w:r>
        <w:rPr>
          <w:spacing w:val="-12"/>
        </w:rPr>
        <w:t xml:space="preserve"> </w:t>
      </w:r>
      <w:r>
        <w:t>membelinya,</w:t>
      </w:r>
      <w:r>
        <w:rPr>
          <w:spacing w:val="-12"/>
        </w:rPr>
        <w:t xml:space="preserve"> </w:t>
      </w:r>
      <w:r>
        <w:t>kapan</w:t>
      </w:r>
      <w:r>
        <w:rPr>
          <w:spacing w:val="-13"/>
        </w:rPr>
        <w:t xml:space="preserve"> </w:t>
      </w:r>
      <w:r>
        <w:t>membelinya,</w:t>
      </w:r>
      <w:r>
        <w:rPr>
          <w:spacing w:val="-11"/>
        </w:rPr>
        <w:t xml:space="preserve"> </w:t>
      </w:r>
      <w:r>
        <w:t>berapa</w:t>
      </w:r>
      <w:r>
        <w:rPr>
          <w:spacing w:val="-13"/>
        </w:rPr>
        <w:t xml:space="preserve"> </w:t>
      </w:r>
      <w:r>
        <w:t>banyak</w:t>
      </w:r>
      <w:r>
        <w:rPr>
          <w:spacing w:val="-13"/>
        </w:rPr>
        <w:t xml:space="preserve"> </w:t>
      </w:r>
      <w:r>
        <w:t>produk</w:t>
      </w:r>
      <w:r>
        <w:rPr>
          <w:spacing w:val="-13"/>
        </w:rPr>
        <w:t xml:space="preserve"> </w:t>
      </w:r>
      <w:r>
        <w:t>tersebut akan dibeli serta bagaimana produk tersebut dapat</w:t>
      </w:r>
      <w:r>
        <w:rPr>
          <w:spacing w:val="-2"/>
        </w:rPr>
        <w:t xml:space="preserve"> </w:t>
      </w:r>
      <w:r>
        <w:t>dibeli.”</w:t>
      </w:r>
    </w:p>
    <w:p w:rsidR="00974F81" w:rsidRDefault="00AC7814" w:rsidP="005D5AD7">
      <w:pPr>
        <w:pStyle w:val="Heading4"/>
        <w:numPr>
          <w:ilvl w:val="0"/>
          <w:numId w:val="11"/>
        </w:numPr>
        <w:tabs>
          <w:tab w:val="left" w:pos="0"/>
        </w:tabs>
        <w:spacing w:before="79"/>
        <w:ind w:left="0" w:firstLine="0"/>
      </w:pPr>
      <w:bookmarkStart w:id="7" w:name="_TOC_250006"/>
      <w:bookmarkEnd w:id="7"/>
      <w:r>
        <w:t>Teknik Analisis Data</w:t>
      </w:r>
    </w:p>
    <w:p w:rsidR="00974F81" w:rsidRPr="00BE3667" w:rsidRDefault="00AC7814" w:rsidP="00BE3667">
      <w:pPr>
        <w:pStyle w:val="BodyText"/>
        <w:spacing w:before="132"/>
        <w:ind w:left="0" w:right="1097"/>
        <w:contextualSpacing/>
        <w:jc w:val="both"/>
        <w:rPr>
          <w:rFonts w:ascii="Georgia" w:hAnsi="Georgia"/>
        </w:rPr>
      </w:pPr>
      <w:r w:rsidRPr="00BE3667">
        <w:rPr>
          <w:rFonts w:ascii="Georgia" w:hAnsi="Georgia"/>
        </w:rPr>
        <w:t>Teknik analisis data bertujuan untuk menjawab rumusan masalah maupun hipotesis penelitian yang telah dirumuskan sebelumnya. Data-data yang telah dikumpulkan akan diolah sehingga bisa diambil kesimpulan sesuai dengan jenis uji yang akan digunakan nantinya. Pada akhir kesimpulan itulah nantinya akan diketahui bagaimana pengaruh antara variabel independen dengan variabel dependen yang digunakan dalam penelitian ini.</w:t>
      </w:r>
      <w:r w:rsidR="00BE3667" w:rsidRPr="00BE3667">
        <w:rPr>
          <w:rFonts w:ascii="Georgia" w:hAnsi="Georgia"/>
          <w:lang w:val="en-US"/>
        </w:rPr>
        <w:t xml:space="preserve"> </w:t>
      </w:r>
      <w:r w:rsidRPr="00BE3667">
        <w:rPr>
          <w:rFonts w:ascii="Georgia" w:hAnsi="Georgia"/>
        </w:rPr>
        <w:t>Dalam penelitian ini digunakan analisis regresi berganda yaitu untuk mengetahui sejauh mana pengaruh variabel bebas terhadap variabel terikatnya. Analisis regresi</w:t>
      </w:r>
      <w:r w:rsidRPr="00BE3667">
        <w:rPr>
          <w:rFonts w:ascii="Georgia" w:hAnsi="Georgia"/>
          <w:spacing w:val="-34"/>
        </w:rPr>
        <w:t xml:space="preserve"> </w:t>
      </w:r>
      <w:r w:rsidRPr="00BE3667">
        <w:rPr>
          <w:rFonts w:ascii="Georgia" w:hAnsi="Georgia"/>
        </w:rPr>
        <w:t>ganda adalah</w:t>
      </w:r>
      <w:r w:rsidRPr="00BE3667">
        <w:rPr>
          <w:rFonts w:ascii="Georgia" w:hAnsi="Georgia"/>
          <w:spacing w:val="-8"/>
        </w:rPr>
        <w:t xml:space="preserve"> </w:t>
      </w:r>
      <w:r w:rsidRPr="00BE3667">
        <w:rPr>
          <w:rFonts w:ascii="Georgia" w:hAnsi="Georgia"/>
        </w:rPr>
        <w:t>suatu</w:t>
      </w:r>
      <w:r w:rsidRPr="00BE3667">
        <w:rPr>
          <w:rFonts w:ascii="Georgia" w:hAnsi="Georgia"/>
          <w:spacing w:val="-6"/>
        </w:rPr>
        <w:t xml:space="preserve"> </w:t>
      </w:r>
      <w:r w:rsidRPr="00BE3667">
        <w:rPr>
          <w:rFonts w:ascii="Georgia" w:hAnsi="Georgia"/>
        </w:rPr>
        <w:t>alat</w:t>
      </w:r>
      <w:r w:rsidRPr="00BE3667">
        <w:rPr>
          <w:rFonts w:ascii="Georgia" w:hAnsi="Georgia"/>
          <w:spacing w:val="-4"/>
        </w:rPr>
        <w:t xml:space="preserve"> </w:t>
      </w:r>
      <w:r w:rsidRPr="00BE3667">
        <w:rPr>
          <w:rFonts w:ascii="Georgia" w:hAnsi="Georgia"/>
        </w:rPr>
        <w:t>analisis</w:t>
      </w:r>
      <w:r w:rsidRPr="00BE3667">
        <w:rPr>
          <w:rFonts w:ascii="Georgia" w:hAnsi="Georgia"/>
          <w:spacing w:val="-3"/>
        </w:rPr>
        <w:t xml:space="preserve"> </w:t>
      </w:r>
      <w:r w:rsidRPr="00BE3667">
        <w:rPr>
          <w:rFonts w:ascii="Georgia" w:hAnsi="Georgia"/>
        </w:rPr>
        <w:t>peramalan</w:t>
      </w:r>
      <w:r w:rsidRPr="00BE3667">
        <w:rPr>
          <w:rFonts w:ascii="Georgia" w:hAnsi="Georgia"/>
          <w:spacing w:val="-4"/>
        </w:rPr>
        <w:t xml:space="preserve"> </w:t>
      </w:r>
      <w:r w:rsidRPr="00BE3667">
        <w:rPr>
          <w:rFonts w:ascii="Georgia" w:hAnsi="Georgia"/>
        </w:rPr>
        <w:t>nilai</w:t>
      </w:r>
      <w:r w:rsidRPr="00BE3667">
        <w:rPr>
          <w:rFonts w:ascii="Georgia" w:hAnsi="Georgia"/>
          <w:spacing w:val="-6"/>
        </w:rPr>
        <w:t xml:space="preserve"> </w:t>
      </w:r>
      <w:r w:rsidRPr="00BE3667">
        <w:rPr>
          <w:rFonts w:ascii="Georgia" w:hAnsi="Georgia"/>
        </w:rPr>
        <w:t>pengaruh</w:t>
      </w:r>
      <w:r w:rsidRPr="00BE3667">
        <w:rPr>
          <w:rFonts w:ascii="Georgia" w:hAnsi="Georgia"/>
          <w:spacing w:val="-5"/>
        </w:rPr>
        <w:t xml:space="preserve"> </w:t>
      </w:r>
      <w:r w:rsidRPr="00BE3667">
        <w:rPr>
          <w:rFonts w:ascii="Georgia" w:hAnsi="Georgia"/>
        </w:rPr>
        <w:t>dua</w:t>
      </w:r>
      <w:r w:rsidRPr="00BE3667">
        <w:rPr>
          <w:rFonts w:ascii="Georgia" w:hAnsi="Georgia"/>
          <w:spacing w:val="-7"/>
        </w:rPr>
        <w:t xml:space="preserve"> </w:t>
      </w:r>
      <w:r w:rsidRPr="00BE3667">
        <w:rPr>
          <w:rFonts w:ascii="Georgia" w:hAnsi="Georgia"/>
        </w:rPr>
        <w:t>variabel</w:t>
      </w:r>
      <w:r w:rsidRPr="00BE3667">
        <w:rPr>
          <w:rFonts w:ascii="Georgia" w:hAnsi="Georgia"/>
          <w:spacing w:val="-6"/>
        </w:rPr>
        <w:t xml:space="preserve"> </w:t>
      </w:r>
      <w:r w:rsidRPr="00BE3667">
        <w:rPr>
          <w:rFonts w:ascii="Georgia" w:hAnsi="Georgia"/>
        </w:rPr>
        <w:t>bebas</w:t>
      </w:r>
      <w:r w:rsidRPr="00BE3667">
        <w:rPr>
          <w:rFonts w:ascii="Georgia" w:hAnsi="Georgia"/>
          <w:spacing w:val="-4"/>
        </w:rPr>
        <w:t xml:space="preserve"> </w:t>
      </w:r>
      <w:r w:rsidRPr="00BE3667">
        <w:rPr>
          <w:rFonts w:ascii="Georgia" w:hAnsi="Georgia"/>
        </w:rPr>
        <w:t>atau</w:t>
      </w:r>
      <w:r w:rsidRPr="00BE3667">
        <w:rPr>
          <w:rFonts w:ascii="Georgia" w:hAnsi="Georgia"/>
          <w:spacing w:val="-7"/>
        </w:rPr>
        <w:t xml:space="preserve"> </w:t>
      </w:r>
      <w:r w:rsidRPr="00BE3667">
        <w:rPr>
          <w:rFonts w:ascii="Georgia" w:hAnsi="Georgia"/>
        </w:rPr>
        <w:t>lebih</w:t>
      </w:r>
      <w:r w:rsidRPr="00BE3667">
        <w:rPr>
          <w:rFonts w:ascii="Georgia" w:hAnsi="Georgia"/>
          <w:spacing w:val="-6"/>
        </w:rPr>
        <w:t xml:space="preserve"> </w:t>
      </w:r>
      <w:r w:rsidRPr="00BE3667">
        <w:rPr>
          <w:rFonts w:ascii="Georgia" w:hAnsi="Georgia"/>
        </w:rPr>
        <w:t xml:space="preserve">terhadap variabel terikat untuk membuktikan ada atau tidaknya hubungan fungsi atau hubungan </w:t>
      </w:r>
      <w:r w:rsidRPr="00BE3667">
        <w:rPr>
          <w:rFonts w:ascii="Georgia" w:hAnsi="Georgia"/>
          <w:position w:val="2"/>
        </w:rPr>
        <w:t>kausal</w:t>
      </w:r>
      <w:r w:rsidRPr="00BE3667">
        <w:rPr>
          <w:rFonts w:ascii="Georgia" w:hAnsi="Georgia"/>
          <w:spacing w:val="-11"/>
          <w:position w:val="2"/>
        </w:rPr>
        <w:t xml:space="preserve"> </w:t>
      </w:r>
      <w:r w:rsidRPr="00BE3667">
        <w:rPr>
          <w:rFonts w:ascii="Georgia" w:hAnsi="Georgia"/>
          <w:position w:val="2"/>
        </w:rPr>
        <w:t>antara</w:t>
      </w:r>
      <w:r w:rsidRPr="00BE3667">
        <w:rPr>
          <w:rFonts w:ascii="Georgia" w:hAnsi="Georgia"/>
          <w:spacing w:val="-12"/>
          <w:position w:val="2"/>
        </w:rPr>
        <w:t xml:space="preserve"> </w:t>
      </w:r>
      <w:r w:rsidRPr="00BE3667">
        <w:rPr>
          <w:rFonts w:ascii="Georgia" w:hAnsi="Georgia"/>
          <w:position w:val="2"/>
        </w:rPr>
        <w:t>dua</w:t>
      </w:r>
      <w:r w:rsidRPr="00BE3667">
        <w:rPr>
          <w:rFonts w:ascii="Georgia" w:hAnsi="Georgia"/>
          <w:spacing w:val="-12"/>
          <w:position w:val="2"/>
        </w:rPr>
        <w:t xml:space="preserve"> </w:t>
      </w:r>
      <w:r w:rsidRPr="00BE3667">
        <w:rPr>
          <w:rFonts w:ascii="Georgia" w:hAnsi="Georgia"/>
          <w:position w:val="2"/>
        </w:rPr>
        <w:t>variabel</w:t>
      </w:r>
      <w:r w:rsidRPr="00BE3667">
        <w:rPr>
          <w:rFonts w:ascii="Georgia" w:hAnsi="Georgia"/>
          <w:spacing w:val="-11"/>
          <w:position w:val="2"/>
        </w:rPr>
        <w:t xml:space="preserve"> </w:t>
      </w:r>
      <w:r w:rsidRPr="00BE3667">
        <w:rPr>
          <w:rFonts w:ascii="Georgia" w:hAnsi="Georgia"/>
          <w:position w:val="2"/>
        </w:rPr>
        <w:t>bebas</w:t>
      </w:r>
      <w:r w:rsidRPr="00BE3667">
        <w:rPr>
          <w:rFonts w:ascii="Georgia" w:hAnsi="Georgia"/>
          <w:spacing w:val="-11"/>
          <w:position w:val="2"/>
        </w:rPr>
        <w:t xml:space="preserve"> </w:t>
      </w:r>
      <w:r w:rsidRPr="00BE3667">
        <w:rPr>
          <w:rFonts w:ascii="Georgia" w:hAnsi="Georgia"/>
          <w:position w:val="2"/>
        </w:rPr>
        <w:t>atau</w:t>
      </w:r>
      <w:r w:rsidRPr="00BE3667">
        <w:rPr>
          <w:rFonts w:ascii="Georgia" w:hAnsi="Georgia"/>
          <w:spacing w:val="-12"/>
          <w:position w:val="2"/>
        </w:rPr>
        <w:t xml:space="preserve"> </w:t>
      </w:r>
      <w:r w:rsidRPr="00BE3667">
        <w:rPr>
          <w:rFonts w:ascii="Georgia" w:hAnsi="Georgia"/>
          <w:position w:val="2"/>
        </w:rPr>
        <w:t>lebih</w:t>
      </w:r>
      <w:r w:rsidRPr="00BE3667">
        <w:rPr>
          <w:rFonts w:ascii="Georgia" w:hAnsi="Georgia"/>
          <w:spacing w:val="-11"/>
          <w:position w:val="2"/>
        </w:rPr>
        <w:t xml:space="preserve"> </w:t>
      </w:r>
      <w:r w:rsidRPr="00BE3667">
        <w:rPr>
          <w:rFonts w:ascii="Georgia" w:hAnsi="Georgia"/>
          <w:position w:val="2"/>
        </w:rPr>
        <w:t>(X</w:t>
      </w:r>
      <w:r w:rsidRPr="00BE3667">
        <w:rPr>
          <w:rFonts w:ascii="Georgia" w:hAnsi="Georgia"/>
          <w:sz w:val="16"/>
        </w:rPr>
        <w:t>1</w:t>
      </w:r>
      <w:r w:rsidRPr="00BE3667">
        <w:rPr>
          <w:rFonts w:ascii="Georgia" w:hAnsi="Georgia"/>
          <w:position w:val="2"/>
        </w:rPr>
        <w:t>),</w:t>
      </w:r>
      <w:r w:rsidRPr="00BE3667">
        <w:rPr>
          <w:rFonts w:ascii="Georgia" w:hAnsi="Georgia"/>
          <w:spacing w:val="-11"/>
          <w:position w:val="2"/>
        </w:rPr>
        <w:t xml:space="preserve"> </w:t>
      </w:r>
      <w:r w:rsidRPr="00BE3667">
        <w:rPr>
          <w:rFonts w:ascii="Georgia" w:hAnsi="Georgia"/>
          <w:position w:val="2"/>
        </w:rPr>
        <w:t>(X</w:t>
      </w:r>
      <w:r w:rsidRPr="00BE3667">
        <w:rPr>
          <w:rFonts w:ascii="Georgia" w:hAnsi="Georgia"/>
          <w:sz w:val="16"/>
        </w:rPr>
        <w:t>2</w:t>
      </w:r>
      <w:r w:rsidRPr="00BE3667">
        <w:rPr>
          <w:rFonts w:ascii="Georgia" w:hAnsi="Georgia"/>
          <w:position w:val="2"/>
        </w:rPr>
        <w:t>),</w:t>
      </w:r>
      <w:r w:rsidRPr="00BE3667">
        <w:rPr>
          <w:rFonts w:ascii="Georgia" w:hAnsi="Georgia"/>
          <w:spacing w:val="-12"/>
          <w:position w:val="2"/>
        </w:rPr>
        <w:t xml:space="preserve"> </w:t>
      </w:r>
      <w:r w:rsidRPr="00BE3667">
        <w:rPr>
          <w:rFonts w:ascii="Georgia" w:hAnsi="Georgia"/>
          <w:position w:val="2"/>
        </w:rPr>
        <w:t>(X</w:t>
      </w:r>
      <w:r w:rsidRPr="00BE3667">
        <w:rPr>
          <w:rFonts w:ascii="Georgia" w:hAnsi="Georgia"/>
          <w:sz w:val="16"/>
        </w:rPr>
        <w:t>3</w:t>
      </w:r>
      <w:r w:rsidRPr="00BE3667">
        <w:rPr>
          <w:rFonts w:ascii="Georgia" w:hAnsi="Georgia"/>
          <w:position w:val="2"/>
        </w:rPr>
        <w:t>)…….</w:t>
      </w:r>
      <w:r w:rsidRPr="00BE3667">
        <w:rPr>
          <w:rFonts w:ascii="Georgia" w:hAnsi="Georgia"/>
          <w:spacing w:val="-11"/>
          <w:position w:val="2"/>
        </w:rPr>
        <w:t xml:space="preserve"> </w:t>
      </w:r>
      <w:r w:rsidRPr="00BE3667">
        <w:rPr>
          <w:rFonts w:ascii="Georgia" w:hAnsi="Georgia"/>
          <w:position w:val="2"/>
        </w:rPr>
        <w:t>(X</w:t>
      </w:r>
      <w:r w:rsidRPr="00BE3667">
        <w:rPr>
          <w:rFonts w:ascii="Georgia" w:hAnsi="Georgia"/>
          <w:sz w:val="16"/>
        </w:rPr>
        <w:t>n</w:t>
      </w:r>
      <w:r w:rsidRPr="00BE3667">
        <w:rPr>
          <w:rFonts w:ascii="Georgia" w:hAnsi="Georgia"/>
          <w:position w:val="2"/>
        </w:rPr>
        <w:t>)</w:t>
      </w:r>
      <w:r w:rsidRPr="00BE3667">
        <w:rPr>
          <w:rFonts w:ascii="Georgia" w:hAnsi="Georgia"/>
          <w:spacing w:val="-12"/>
          <w:position w:val="2"/>
        </w:rPr>
        <w:t xml:space="preserve"> </w:t>
      </w:r>
      <w:r w:rsidRPr="00BE3667">
        <w:rPr>
          <w:rFonts w:ascii="Georgia" w:hAnsi="Georgia"/>
          <w:position w:val="2"/>
        </w:rPr>
        <w:t>dengan</w:t>
      </w:r>
      <w:r w:rsidRPr="00BE3667">
        <w:rPr>
          <w:rFonts w:ascii="Georgia" w:hAnsi="Georgia"/>
          <w:spacing w:val="-11"/>
          <w:position w:val="2"/>
        </w:rPr>
        <w:t xml:space="preserve"> </w:t>
      </w:r>
      <w:r w:rsidRPr="00BE3667">
        <w:rPr>
          <w:rFonts w:ascii="Georgia" w:hAnsi="Georgia"/>
          <w:position w:val="2"/>
        </w:rPr>
        <w:t>satu</w:t>
      </w:r>
      <w:r w:rsidRPr="00BE3667">
        <w:rPr>
          <w:rFonts w:ascii="Georgia" w:hAnsi="Georgia"/>
          <w:spacing w:val="-11"/>
          <w:position w:val="2"/>
        </w:rPr>
        <w:t xml:space="preserve"> </w:t>
      </w:r>
      <w:r w:rsidRPr="00BE3667">
        <w:rPr>
          <w:rFonts w:ascii="Georgia" w:hAnsi="Georgia"/>
          <w:position w:val="2"/>
        </w:rPr>
        <w:t xml:space="preserve">variabel </w:t>
      </w:r>
      <w:r w:rsidRPr="00BE3667">
        <w:rPr>
          <w:rFonts w:ascii="Georgia" w:hAnsi="Georgia"/>
        </w:rPr>
        <w:t>terikat (Unaradjan, 2013:225). Guna menguji pengaruh beberapa variabel bebas dengan variabel terikat dapat digunakan model matematika sebagai</w:t>
      </w:r>
      <w:r w:rsidRPr="00BE3667">
        <w:rPr>
          <w:rFonts w:ascii="Georgia" w:hAnsi="Georgia"/>
          <w:spacing w:val="-3"/>
        </w:rPr>
        <w:t xml:space="preserve"> </w:t>
      </w:r>
      <w:r w:rsidRPr="00BE3667">
        <w:rPr>
          <w:rFonts w:ascii="Georgia" w:hAnsi="Georgia"/>
        </w:rPr>
        <w:t>berikut:</w:t>
      </w:r>
    </w:p>
    <w:p w:rsidR="004B04B4" w:rsidRPr="00A76579" w:rsidRDefault="00A76579" w:rsidP="00A945C7">
      <w:pPr>
        <w:tabs>
          <w:tab w:val="left" w:pos="720"/>
          <w:tab w:val="right" w:pos="9000"/>
        </w:tabs>
        <w:spacing w:line="360" w:lineRule="auto"/>
        <w:jc w:val="both"/>
        <w:rPr>
          <w:rFonts w:ascii="Georgia" w:eastAsia="Georgia" w:hAnsi="Georgia" w:cs="Georgia"/>
          <w:lang w:val="en-US"/>
        </w:rPr>
        <w:sectPr w:rsidR="004B04B4" w:rsidRPr="00A76579" w:rsidSect="00A76579">
          <w:type w:val="continuous"/>
          <w:pgSz w:w="12250" w:h="15820"/>
          <w:pgMar w:top="1480" w:right="320" w:bottom="1720" w:left="1720" w:header="0" w:footer="1456" w:gutter="0"/>
          <w:cols w:num="2" w:space="720"/>
        </w:sectPr>
      </w:pPr>
      <w:r>
        <w:rPr>
          <w:rFonts w:ascii="Georgia" w:eastAsia="Georgia" w:hAnsi="Georgia" w:cs="Georgia"/>
          <w:lang w:val="en-US"/>
        </w:rPr>
        <w:t xml:space="preserve"> </w:t>
      </w:r>
    </w:p>
    <w:p w:rsidR="00A945C7" w:rsidRDefault="00A945C7" w:rsidP="00A945C7">
      <w:pPr>
        <w:tabs>
          <w:tab w:val="left" w:pos="720"/>
          <w:tab w:val="right" w:pos="9000"/>
        </w:tabs>
        <w:spacing w:line="360" w:lineRule="auto"/>
        <w:jc w:val="both"/>
        <w:rPr>
          <w:rFonts w:ascii="Georgia" w:eastAsia="Georgia" w:hAnsi="Georgia" w:cs="Georgia"/>
        </w:rPr>
      </w:pPr>
      <w:r>
        <w:rPr>
          <w:rFonts w:ascii="Georgia" w:eastAsia="Georgia" w:hAnsi="Georgia" w:cs="Georgia"/>
        </w:rPr>
        <w:lastRenderedPageBreak/>
        <w:t>Y = β</w:t>
      </w:r>
      <w:r>
        <w:rPr>
          <w:rFonts w:ascii="Georgia" w:eastAsia="Georgia" w:hAnsi="Georgia" w:cs="Georgia"/>
          <w:vertAlign w:val="subscript"/>
        </w:rPr>
        <w:t>0</w:t>
      </w:r>
      <w:r>
        <w:rPr>
          <w:rFonts w:ascii="Georgia" w:eastAsia="Georgia" w:hAnsi="Georgia" w:cs="Georgia"/>
        </w:rPr>
        <w:t xml:space="preserve"> + β</w:t>
      </w:r>
      <w:r>
        <w:rPr>
          <w:rFonts w:ascii="Georgia" w:eastAsia="Georgia" w:hAnsi="Georgia" w:cs="Georgia"/>
          <w:vertAlign w:val="subscript"/>
        </w:rPr>
        <w:t>1</w:t>
      </w:r>
      <w:r>
        <w:rPr>
          <w:rFonts w:ascii="Georgia" w:eastAsia="Georgia" w:hAnsi="Georgia" w:cs="Georgia"/>
        </w:rPr>
        <w:t>X</w:t>
      </w:r>
      <w:r>
        <w:rPr>
          <w:rFonts w:ascii="Georgia" w:eastAsia="Georgia" w:hAnsi="Georgia" w:cs="Georgia"/>
          <w:vertAlign w:val="subscript"/>
        </w:rPr>
        <w:t>1</w:t>
      </w:r>
      <w:r>
        <w:rPr>
          <w:rFonts w:ascii="Georgia" w:eastAsia="Georgia" w:hAnsi="Georgia" w:cs="Georgia"/>
        </w:rPr>
        <w:t xml:space="preserve"> + β</w:t>
      </w:r>
      <w:r>
        <w:rPr>
          <w:rFonts w:ascii="Georgia" w:eastAsia="Georgia" w:hAnsi="Georgia" w:cs="Georgia"/>
          <w:vertAlign w:val="subscript"/>
        </w:rPr>
        <w:t>2</w:t>
      </w:r>
      <w:r>
        <w:rPr>
          <w:rFonts w:ascii="Georgia" w:eastAsia="Georgia" w:hAnsi="Georgia" w:cs="Georgia"/>
        </w:rPr>
        <w:t>X</w:t>
      </w:r>
      <w:r>
        <w:rPr>
          <w:rFonts w:ascii="Georgia" w:eastAsia="Georgia" w:hAnsi="Georgia" w:cs="Georgia"/>
          <w:vertAlign w:val="subscript"/>
        </w:rPr>
        <w:t>2</w:t>
      </w:r>
      <w:r>
        <w:rPr>
          <w:rFonts w:ascii="Georgia" w:eastAsia="Georgia" w:hAnsi="Georgia" w:cs="Georgia"/>
        </w:rPr>
        <w:t xml:space="preserve"> + e</w:t>
      </w:r>
      <w:r>
        <w:rPr>
          <w:rFonts w:ascii="Georgia" w:eastAsia="Georgia" w:hAnsi="Georgia" w:cs="Georgia"/>
          <w:vertAlign w:val="subscript"/>
        </w:rPr>
        <w:t>i</w:t>
      </w:r>
      <w:r>
        <w:rPr>
          <w:rFonts w:ascii="Georgia" w:eastAsia="Georgia" w:hAnsi="Georgia" w:cs="Georgia"/>
        </w:rPr>
        <w:t xml:space="preserve">  (1)</w:t>
      </w:r>
    </w:p>
    <w:p w:rsidR="00A76579" w:rsidRDefault="00A945C7" w:rsidP="00A945C7">
      <w:pPr>
        <w:pStyle w:val="BodyText"/>
        <w:spacing w:before="90"/>
        <w:ind w:left="0"/>
        <w:contextualSpacing/>
        <w:rPr>
          <w:rFonts w:ascii="Georgia" w:eastAsia="Georgia" w:hAnsi="Georgia" w:cs="Georgia"/>
          <w:sz w:val="22"/>
          <w:szCs w:val="22"/>
        </w:rPr>
      </w:pPr>
      <w:r>
        <w:rPr>
          <w:rFonts w:ascii="Georgia" w:eastAsia="Georgia" w:hAnsi="Georgia" w:cs="Georgia"/>
          <w:sz w:val="22"/>
          <w:szCs w:val="22"/>
        </w:rPr>
        <w:lastRenderedPageBreak/>
        <w:t>Dimana</w:t>
      </w:r>
    </w:p>
    <w:p w:rsidR="004B04B4" w:rsidRDefault="00A945C7" w:rsidP="00A945C7">
      <w:pPr>
        <w:pStyle w:val="BodyText"/>
        <w:spacing w:before="90"/>
        <w:ind w:left="0"/>
        <w:contextualSpacing/>
        <w:rPr>
          <w:rFonts w:ascii="Georgia" w:eastAsia="Georgia" w:hAnsi="Georgia" w:cs="Georgia"/>
          <w:sz w:val="22"/>
          <w:szCs w:val="22"/>
        </w:rPr>
      </w:pPr>
      <w:r>
        <w:rPr>
          <w:rFonts w:ascii="Georgia" w:eastAsia="Georgia" w:hAnsi="Georgia" w:cs="Georgia"/>
          <w:sz w:val="22"/>
          <w:szCs w:val="22"/>
        </w:rPr>
        <w:t xml:space="preserve"> </w:t>
      </w:r>
      <w:r>
        <w:rPr>
          <w:rFonts w:ascii="Georgia" w:eastAsia="Georgia" w:hAnsi="Georgia" w:cs="Georgia"/>
          <w:i/>
          <w:sz w:val="22"/>
          <w:szCs w:val="22"/>
        </w:rPr>
        <w:t>Y</w:t>
      </w:r>
      <w:r>
        <w:rPr>
          <w:rFonts w:ascii="Georgia" w:eastAsia="Georgia" w:hAnsi="Georgia" w:cs="Georgia"/>
          <w:sz w:val="22"/>
          <w:szCs w:val="22"/>
        </w:rPr>
        <w:t xml:space="preserve"> : variabel dependen, </w:t>
      </w:r>
    </w:p>
    <w:p w:rsidR="00A76579" w:rsidRDefault="00A945C7" w:rsidP="00A945C7">
      <w:pPr>
        <w:pStyle w:val="BodyText"/>
        <w:spacing w:before="90"/>
        <w:ind w:left="0"/>
        <w:contextualSpacing/>
        <w:rPr>
          <w:rFonts w:ascii="Georgia" w:eastAsia="Georgia" w:hAnsi="Georgia" w:cs="Georgia"/>
          <w:sz w:val="22"/>
          <w:szCs w:val="22"/>
        </w:rPr>
      </w:pPr>
      <w:r>
        <w:rPr>
          <w:rFonts w:ascii="Georgia" w:eastAsia="Georgia" w:hAnsi="Georgia" w:cs="Georgia"/>
          <w:i/>
          <w:sz w:val="22"/>
          <w:szCs w:val="22"/>
        </w:rPr>
        <w:t>β</w:t>
      </w:r>
      <w:r>
        <w:rPr>
          <w:rFonts w:ascii="Georgia" w:eastAsia="Georgia" w:hAnsi="Georgia" w:cs="Georgia"/>
          <w:sz w:val="22"/>
          <w:szCs w:val="22"/>
        </w:rPr>
        <w:t xml:space="preserve"> : koefisien, </w:t>
      </w:r>
    </w:p>
    <w:p w:rsidR="004B04B4" w:rsidRDefault="00A945C7" w:rsidP="00A945C7">
      <w:pPr>
        <w:pStyle w:val="BodyText"/>
        <w:spacing w:before="90"/>
        <w:ind w:left="0"/>
        <w:contextualSpacing/>
        <w:rPr>
          <w:rFonts w:ascii="Georgia" w:eastAsia="Georgia" w:hAnsi="Georgia" w:cs="Georgia"/>
          <w:sz w:val="22"/>
          <w:szCs w:val="22"/>
        </w:rPr>
      </w:pPr>
      <w:r>
        <w:rPr>
          <w:rFonts w:ascii="Georgia" w:eastAsia="Georgia" w:hAnsi="Georgia" w:cs="Georgia"/>
          <w:i/>
          <w:sz w:val="22"/>
          <w:szCs w:val="22"/>
        </w:rPr>
        <w:t>X</w:t>
      </w:r>
      <w:r>
        <w:rPr>
          <w:rFonts w:ascii="Georgia" w:eastAsia="Georgia" w:hAnsi="Georgia" w:cs="Georgia"/>
          <w:sz w:val="22"/>
          <w:szCs w:val="22"/>
        </w:rPr>
        <w:t xml:space="preserve"> : variabel independen, </w:t>
      </w:r>
    </w:p>
    <w:p w:rsidR="00A945C7" w:rsidRDefault="00A945C7" w:rsidP="00A945C7">
      <w:pPr>
        <w:pStyle w:val="BodyText"/>
        <w:spacing w:before="90"/>
        <w:ind w:left="0"/>
        <w:contextualSpacing/>
        <w:rPr>
          <w:rFonts w:ascii="Georgia" w:hAnsi="Georgia"/>
        </w:rPr>
      </w:pPr>
      <w:r>
        <w:rPr>
          <w:rFonts w:ascii="Georgia" w:eastAsia="Georgia" w:hAnsi="Georgia" w:cs="Georgia"/>
          <w:i/>
          <w:sz w:val="22"/>
          <w:szCs w:val="22"/>
        </w:rPr>
        <w:t>e</w:t>
      </w:r>
      <w:r>
        <w:rPr>
          <w:rFonts w:ascii="Georgia" w:eastAsia="Georgia" w:hAnsi="Georgia" w:cs="Georgia"/>
          <w:sz w:val="22"/>
          <w:szCs w:val="22"/>
        </w:rPr>
        <w:t xml:space="preserve"> : </w:t>
      </w:r>
      <w:r>
        <w:rPr>
          <w:rFonts w:ascii="Georgia" w:eastAsia="Georgia" w:hAnsi="Georgia" w:cs="Georgia"/>
          <w:i/>
          <w:sz w:val="22"/>
          <w:szCs w:val="22"/>
        </w:rPr>
        <w:t>error</w:t>
      </w:r>
    </w:p>
    <w:p w:rsidR="00974F81" w:rsidRDefault="00AC7814" w:rsidP="00A945C7">
      <w:pPr>
        <w:pStyle w:val="BodyText"/>
        <w:spacing w:before="90"/>
        <w:ind w:hanging="548"/>
        <w:contextualSpacing/>
        <w:rPr>
          <w:rFonts w:ascii="Georgia" w:hAnsi="Georgia"/>
        </w:rPr>
      </w:pPr>
      <w:r w:rsidRPr="00BE3667">
        <w:rPr>
          <w:rFonts w:ascii="Georgia" w:hAnsi="Georgia"/>
        </w:rPr>
        <w:t>Keterangan:</w:t>
      </w:r>
    </w:p>
    <w:p w:rsidR="0039280B" w:rsidRPr="00BE3667" w:rsidRDefault="0039280B" w:rsidP="00A945C7">
      <w:pPr>
        <w:pStyle w:val="BodyText"/>
        <w:spacing w:before="90"/>
        <w:ind w:hanging="548"/>
        <w:contextualSpacing/>
        <w:rPr>
          <w:rFonts w:ascii="Georgia" w:hAnsi="Georgia"/>
        </w:rPr>
      </w:pPr>
    </w:p>
    <w:p w:rsidR="00974F81" w:rsidRPr="00BE3667" w:rsidRDefault="00AC7814" w:rsidP="00A76579">
      <w:pPr>
        <w:pStyle w:val="BodyText"/>
        <w:tabs>
          <w:tab w:val="left" w:pos="1268"/>
        </w:tabs>
        <w:spacing w:before="1"/>
        <w:ind w:right="-75" w:hanging="548"/>
        <w:contextualSpacing/>
        <w:rPr>
          <w:rFonts w:ascii="Georgia" w:hAnsi="Georgia"/>
        </w:rPr>
      </w:pPr>
      <w:r w:rsidRPr="00BE3667">
        <w:rPr>
          <w:rFonts w:ascii="Georgia" w:hAnsi="Georgia"/>
        </w:rPr>
        <w:t>Y</w:t>
      </w:r>
      <w:r w:rsidR="00A76579">
        <w:rPr>
          <w:rFonts w:ascii="Georgia" w:hAnsi="Georgia"/>
          <w:lang w:val="en-US"/>
        </w:rPr>
        <w:t xml:space="preserve">  </w:t>
      </w:r>
      <w:r w:rsidR="0039280B">
        <w:rPr>
          <w:rFonts w:ascii="Georgia" w:hAnsi="Georgia"/>
          <w:lang w:val="en-US"/>
        </w:rPr>
        <w:t xml:space="preserve">    </w:t>
      </w:r>
      <w:r w:rsidR="00A76579">
        <w:rPr>
          <w:rFonts w:ascii="Georgia" w:hAnsi="Georgia"/>
          <w:lang w:val="en-US"/>
        </w:rPr>
        <w:t xml:space="preserve"> </w:t>
      </w:r>
      <w:r w:rsidRPr="00BE3667">
        <w:rPr>
          <w:rFonts w:ascii="Georgia" w:hAnsi="Georgia"/>
        </w:rPr>
        <w:t>= Variabel terikat (keputusan</w:t>
      </w:r>
      <w:r w:rsidRPr="00BE3667">
        <w:rPr>
          <w:rFonts w:ascii="Georgia" w:hAnsi="Georgia"/>
          <w:spacing w:val="-2"/>
        </w:rPr>
        <w:t xml:space="preserve"> </w:t>
      </w:r>
      <w:r w:rsidRPr="00BE3667">
        <w:rPr>
          <w:rFonts w:ascii="Georgia" w:hAnsi="Georgia"/>
        </w:rPr>
        <w:t>membeli)</w:t>
      </w:r>
    </w:p>
    <w:p w:rsidR="00A945C7" w:rsidRDefault="00AC7814" w:rsidP="0039280B">
      <w:pPr>
        <w:pStyle w:val="BodyText"/>
        <w:tabs>
          <w:tab w:val="left" w:pos="426"/>
        </w:tabs>
        <w:spacing w:before="2"/>
        <w:ind w:right="-75" w:hanging="548"/>
        <w:contextualSpacing/>
        <w:jc w:val="both"/>
        <w:rPr>
          <w:rFonts w:ascii="Georgia" w:hAnsi="Georgia"/>
          <w:spacing w:val="-7"/>
        </w:rPr>
      </w:pPr>
      <w:r w:rsidRPr="00BE3667">
        <w:rPr>
          <w:rFonts w:ascii="Georgia" w:hAnsi="Georgia"/>
        </w:rPr>
        <w:t xml:space="preserve">a </w:t>
      </w:r>
      <w:r w:rsidR="00BE3667" w:rsidRPr="00BE3667">
        <w:rPr>
          <w:rFonts w:ascii="Georgia" w:hAnsi="Georgia"/>
          <w:lang w:val="en-US"/>
        </w:rPr>
        <w:t xml:space="preserve">  </w:t>
      </w:r>
      <w:r w:rsidR="00A76579">
        <w:rPr>
          <w:rFonts w:ascii="Georgia" w:hAnsi="Georgia"/>
          <w:lang w:val="en-US"/>
        </w:rPr>
        <w:t xml:space="preserve"> </w:t>
      </w:r>
      <w:r w:rsidR="0039280B">
        <w:rPr>
          <w:rFonts w:ascii="Georgia" w:hAnsi="Georgia"/>
          <w:lang w:val="en-US"/>
        </w:rPr>
        <w:t xml:space="preserve">   </w:t>
      </w:r>
      <w:r w:rsidRPr="00BE3667">
        <w:rPr>
          <w:rFonts w:ascii="Georgia" w:hAnsi="Georgia"/>
        </w:rPr>
        <w:t xml:space="preserve">= Intersep (titik potong </w:t>
      </w:r>
      <w:r w:rsidR="00A945C7">
        <w:rPr>
          <w:rFonts w:ascii="Georgia" w:hAnsi="Georgia"/>
          <w:lang w:val="en-US"/>
        </w:rPr>
        <w:t xml:space="preserve"> </w:t>
      </w:r>
      <w:r w:rsidR="00A76579">
        <w:rPr>
          <w:rFonts w:ascii="Georgia" w:hAnsi="Georgia"/>
          <w:lang w:val="en-US"/>
        </w:rPr>
        <w:t>d</w:t>
      </w:r>
      <w:r w:rsidRPr="00BE3667">
        <w:rPr>
          <w:rFonts w:ascii="Georgia" w:hAnsi="Georgia"/>
        </w:rPr>
        <w:t xml:space="preserve">engan sumbu </w:t>
      </w:r>
      <w:r w:rsidRPr="00BE3667">
        <w:rPr>
          <w:rFonts w:ascii="Georgia" w:hAnsi="Georgia"/>
          <w:spacing w:val="-7"/>
        </w:rPr>
        <w:t xml:space="preserve">Y) </w:t>
      </w:r>
    </w:p>
    <w:p w:rsidR="00A945C7" w:rsidRDefault="00AC7814" w:rsidP="00A76579">
      <w:pPr>
        <w:pStyle w:val="BodyText"/>
        <w:tabs>
          <w:tab w:val="left" w:pos="1268"/>
        </w:tabs>
        <w:spacing w:before="2"/>
        <w:ind w:right="917" w:hanging="548"/>
        <w:contextualSpacing/>
        <w:jc w:val="both"/>
        <w:rPr>
          <w:rFonts w:ascii="Georgia" w:hAnsi="Georgia"/>
          <w:position w:val="2"/>
        </w:rPr>
      </w:pPr>
      <w:r w:rsidRPr="00BE3667">
        <w:rPr>
          <w:rFonts w:ascii="Georgia" w:hAnsi="Georgia"/>
          <w:position w:val="2"/>
        </w:rPr>
        <w:t>b</w:t>
      </w:r>
      <w:r w:rsidRPr="00BE3667">
        <w:rPr>
          <w:rFonts w:ascii="Georgia" w:hAnsi="Georgia"/>
          <w:sz w:val="16"/>
        </w:rPr>
        <w:t>1</w:t>
      </w:r>
      <w:r w:rsidRPr="00BE3667">
        <w:rPr>
          <w:rFonts w:ascii="Georgia" w:hAnsi="Georgia"/>
          <w:position w:val="2"/>
        </w:rPr>
        <w:t>.b</w:t>
      </w:r>
      <w:r w:rsidRPr="00BE3667">
        <w:rPr>
          <w:rFonts w:ascii="Georgia" w:hAnsi="Georgia"/>
          <w:sz w:val="16"/>
        </w:rPr>
        <w:t>3</w:t>
      </w:r>
      <w:r w:rsidR="00BE3667" w:rsidRPr="00BE3667">
        <w:rPr>
          <w:rFonts w:ascii="Georgia" w:hAnsi="Georgia"/>
          <w:sz w:val="16"/>
          <w:lang w:val="en-US"/>
        </w:rPr>
        <w:t xml:space="preserve"> </w:t>
      </w:r>
      <w:r w:rsidRPr="00BE3667">
        <w:rPr>
          <w:rFonts w:ascii="Georgia" w:hAnsi="Georgia"/>
          <w:position w:val="2"/>
        </w:rPr>
        <w:t>= Koefisien regresi (konstanta)</w:t>
      </w:r>
    </w:p>
    <w:p w:rsidR="00974F81" w:rsidRPr="00BE3667" w:rsidRDefault="00AC7814" w:rsidP="00A945C7">
      <w:pPr>
        <w:pStyle w:val="BodyText"/>
        <w:tabs>
          <w:tab w:val="left" w:pos="1268"/>
        </w:tabs>
        <w:spacing w:before="2"/>
        <w:ind w:right="1988" w:hanging="548"/>
        <w:contextualSpacing/>
        <w:jc w:val="both"/>
        <w:rPr>
          <w:rFonts w:ascii="Georgia" w:hAnsi="Georgia"/>
        </w:rPr>
      </w:pPr>
      <w:r w:rsidRPr="00BE3667">
        <w:rPr>
          <w:rFonts w:ascii="Georgia" w:hAnsi="Georgia"/>
          <w:position w:val="2"/>
        </w:rPr>
        <w:t xml:space="preserve"> X</w:t>
      </w:r>
      <w:r w:rsidRPr="00BE3667">
        <w:rPr>
          <w:rFonts w:ascii="Georgia" w:hAnsi="Georgia"/>
          <w:sz w:val="16"/>
        </w:rPr>
        <w:t>1</w:t>
      </w:r>
      <w:r w:rsidR="00A945C7">
        <w:rPr>
          <w:rFonts w:ascii="Georgia" w:hAnsi="Georgia"/>
          <w:sz w:val="16"/>
          <w:lang w:val="en-US"/>
        </w:rPr>
        <w:t xml:space="preserve"> </w:t>
      </w:r>
      <w:r w:rsidR="00A945C7">
        <w:rPr>
          <w:rFonts w:ascii="Georgia" w:hAnsi="Georgia"/>
          <w:sz w:val="16"/>
          <w:lang w:val="en-US"/>
        </w:rPr>
        <w:tab/>
        <w:t xml:space="preserve"> </w:t>
      </w:r>
      <w:r w:rsidRPr="00BE3667">
        <w:rPr>
          <w:rFonts w:ascii="Georgia" w:hAnsi="Georgia"/>
          <w:position w:val="2"/>
        </w:rPr>
        <w:t>= Lingkungan Kerja</w:t>
      </w:r>
    </w:p>
    <w:p w:rsidR="00A945C7" w:rsidRDefault="00AC7814" w:rsidP="00A76579">
      <w:pPr>
        <w:pStyle w:val="BodyText"/>
        <w:spacing w:before="2"/>
        <w:ind w:right="492" w:hanging="548"/>
        <w:contextualSpacing/>
        <w:rPr>
          <w:rFonts w:ascii="Georgia" w:hAnsi="Georgia"/>
          <w:position w:val="2"/>
        </w:rPr>
      </w:pPr>
      <w:r w:rsidRPr="00BE3667">
        <w:rPr>
          <w:rFonts w:ascii="Georgia" w:hAnsi="Georgia"/>
          <w:position w:val="2"/>
        </w:rPr>
        <w:t>X</w:t>
      </w:r>
      <w:r w:rsidRPr="00BE3667">
        <w:rPr>
          <w:rFonts w:ascii="Georgia" w:hAnsi="Georgia"/>
          <w:sz w:val="16"/>
        </w:rPr>
        <w:t>2</w:t>
      </w:r>
      <w:r w:rsidRPr="00BE3667">
        <w:rPr>
          <w:rFonts w:ascii="Georgia" w:hAnsi="Georgia"/>
          <w:sz w:val="16"/>
        </w:rPr>
        <w:tab/>
      </w:r>
      <w:r w:rsidR="00A945C7">
        <w:rPr>
          <w:rFonts w:ascii="Georgia" w:hAnsi="Georgia"/>
          <w:sz w:val="16"/>
          <w:lang w:val="en-US"/>
        </w:rPr>
        <w:t xml:space="preserve"> </w:t>
      </w:r>
      <w:r w:rsidRPr="00BE3667">
        <w:rPr>
          <w:rFonts w:ascii="Georgia" w:hAnsi="Georgia"/>
          <w:position w:val="2"/>
        </w:rPr>
        <w:t>= epemimpinan Transformasional</w:t>
      </w:r>
    </w:p>
    <w:p w:rsidR="00974F81" w:rsidRPr="00BE3667" w:rsidRDefault="00AC7814" w:rsidP="00A76579">
      <w:pPr>
        <w:pStyle w:val="BodyText"/>
        <w:spacing w:before="2"/>
        <w:ind w:right="492" w:hanging="548"/>
        <w:contextualSpacing/>
        <w:rPr>
          <w:rFonts w:ascii="Georgia" w:hAnsi="Georgia"/>
        </w:rPr>
      </w:pPr>
      <w:r w:rsidRPr="00BE3667">
        <w:rPr>
          <w:rFonts w:ascii="Georgia" w:hAnsi="Georgia"/>
          <w:position w:val="2"/>
        </w:rPr>
        <w:t>X</w:t>
      </w:r>
      <w:r w:rsidRPr="00BE3667">
        <w:rPr>
          <w:rFonts w:ascii="Georgia" w:hAnsi="Georgia"/>
          <w:sz w:val="16"/>
        </w:rPr>
        <w:t>3</w:t>
      </w:r>
      <w:r w:rsidRPr="00BE3667">
        <w:rPr>
          <w:rFonts w:ascii="Georgia" w:hAnsi="Georgia"/>
          <w:sz w:val="16"/>
        </w:rPr>
        <w:tab/>
      </w:r>
      <w:r w:rsidR="004B04B4">
        <w:rPr>
          <w:rFonts w:ascii="Georgia" w:hAnsi="Georgia"/>
          <w:sz w:val="16"/>
          <w:lang w:val="en-US"/>
        </w:rPr>
        <w:t xml:space="preserve"> </w:t>
      </w:r>
      <w:r w:rsidRPr="00BE3667">
        <w:rPr>
          <w:rFonts w:ascii="Georgia" w:hAnsi="Georgia"/>
          <w:position w:val="2"/>
        </w:rPr>
        <w:t>= Budaya</w:t>
      </w:r>
      <w:r w:rsidRPr="00BE3667">
        <w:rPr>
          <w:rFonts w:ascii="Georgia" w:hAnsi="Georgia"/>
          <w:spacing w:val="-3"/>
          <w:position w:val="2"/>
        </w:rPr>
        <w:t xml:space="preserve"> </w:t>
      </w:r>
      <w:r w:rsidRPr="00BE3667">
        <w:rPr>
          <w:rFonts w:ascii="Georgia" w:hAnsi="Georgia"/>
          <w:position w:val="2"/>
        </w:rPr>
        <w:t>Organisasi</w:t>
      </w:r>
    </w:p>
    <w:p w:rsidR="00A945C7" w:rsidRDefault="00AC7814" w:rsidP="00A76579">
      <w:pPr>
        <w:pStyle w:val="BodyText"/>
        <w:ind w:right="492" w:hanging="548"/>
        <w:contextualSpacing/>
        <w:rPr>
          <w:rFonts w:ascii="Georgia" w:hAnsi="Georgia"/>
        </w:rPr>
      </w:pPr>
      <w:r w:rsidRPr="00BE3667">
        <w:rPr>
          <w:rFonts w:ascii="Georgia" w:hAnsi="Georgia"/>
        </w:rPr>
        <w:t>e</w:t>
      </w:r>
      <w:r w:rsidRPr="00BE3667">
        <w:rPr>
          <w:rFonts w:ascii="Georgia" w:hAnsi="Georgia"/>
        </w:rPr>
        <w:tab/>
      </w:r>
      <w:r w:rsidR="004B04B4">
        <w:rPr>
          <w:rFonts w:ascii="Georgia" w:hAnsi="Georgia"/>
          <w:lang w:val="en-US"/>
        </w:rPr>
        <w:t xml:space="preserve"> </w:t>
      </w:r>
      <w:r w:rsidRPr="00BE3667">
        <w:rPr>
          <w:rFonts w:ascii="Georgia" w:hAnsi="Georgia"/>
        </w:rPr>
        <w:t xml:space="preserve">= Standar erorr </w:t>
      </w:r>
    </w:p>
    <w:p w:rsidR="00974F81" w:rsidRPr="00BE3667" w:rsidRDefault="00AC7814" w:rsidP="0039280B">
      <w:pPr>
        <w:pStyle w:val="BodyText"/>
        <w:tabs>
          <w:tab w:val="left" w:pos="1268"/>
        </w:tabs>
        <w:ind w:right="2816" w:hanging="548"/>
        <w:contextualSpacing/>
        <w:rPr>
          <w:rFonts w:ascii="Georgia" w:hAnsi="Georgia"/>
        </w:rPr>
      </w:pPr>
      <w:r w:rsidRPr="00BE3667">
        <w:rPr>
          <w:rFonts w:ascii="Georgia" w:hAnsi="Georgia"/>
        </w:rPr>
        <w:t xml:space="preserve">Sumber: </w:t>
      </w:r>
      <w:r w:rsidR="00A945C7">
        <w:rPr>
          <w:rFonts w:ascii="Georgia" w:hAnsi="Georgia"/>
          <w:lang w:val="en-US"/>
        </w:rPr>
        <w:t>(</w:t>
      </w:r>
      <w:r w:rsidRPr="00BE3667">
        <w:rPr>
          <w:rFonts w:ascii="Georgia" w:hAnsi="Georgia"/>
        </w:rPr>
        <w:t>Unaradjan</w:t>
      </w:r>
      <w:r w:rsidRPr="00BE3667">
        <w:rPr>
          <w:rFonts w:ascii="Georgia" w:hAnsi="Georgia"/>
          <w:spacing w:val="-15"/>
        </w:rPr>
        <w:t xml:space="preserve"> </w:t>
      </w:r>
      <w:r w:rsidR="00A945C7">
        <w:rPr>
          <w:rFonts w:ascii="Georgia" w:hAnsi="Georgia"/>
          <w:spacing w:val="-15"/>
          <w:lang w:val="en-US"/>
        </w:rPr>
        <w:t xml:space="preserve"> </w:t>
      </w:r>
      <w:r w:rsidRPr="00BE3667">
        <w:rPr>
          <w:rFonts w:ascii="Georgia" w:hAnsi="Georgia"/>
        </w:rPr>
        <w:t>2013:225)</w:t>
      </w:r>
    </w:p>
    <w:p w:rsidR="00A76579" w:rsidRDefault="00AC7814" w:rsidP="00A945C7">
      <w:pPr>
        <w:ind w:right="1095"/>
        <w:contextualSpacing/>
        <w:jc w:val="both"/>
        <w:rPr>
          <w:rFonts w:ascii="Georgia" w:hAnsi="Georgia"/>
        </w:rPr>
        <w:sectPr w:rsidR="00A76579" w:rsidSect="0039280B">
          <w:type w:val="continuous"/>
          <w:pgSz w:w="12250" w:h="15820"/>
          <w:pgMar w:top="1480" w:right="320" w:bottom="1720" w:left="1720" w:header="0" w:footer="1456" w:gutter="0"/>
          <w:cols w:num="2" w:space="42"/>
        </w:sectPr>
      </w:pPr>
      <w:r w:rsidRPr="00BE3667">
        <w:rPr>
          <w:rFonts w:ascii="Georgia" w:hAnsi="Georgia"/>
          <w:sz w:val="24"/>
        </w:rPr>
        <w:lastRenderedPageBreak/>
        <w:t xml:space="preserve">Namun demikian dalam penelitian ini, analisis regresi linier berganda tidak dilakukan secara manual dengan menggunakan rumus di atas melainkan dengan menggunakan </w:t>
      </w:r>
      <w:r w:rsidRPr="00BE3667">
        <w:rPr>
          <w:rFonts w:ascii="Georgia" w:hAnsi="Georgia"/>
          <w:i/>
          <w:sz w:val="24"/>
        </w:rPr>
        <w:t xml:space="preserve">Statistical Program for Social Science </w:t>
      </w:r>
      <w:r w:rsidRPr="00BE3667">
        <w:rPr>
          <w:rFonts w:ascii="Georgia" w:hAnsi="Georgia"/>
          <w:sz w:val="24"/>
        </w:rPr>
        <w:t xml:space="preserve">(SPSS). Metode yang dapat digunakan adalah metode </w:t>
      </w:r>
      <w:r w:rsidRPr="00BE3667">
        <w:rPr>
          <w:rFonts w:ascii="Georgia" w:hAnsi="Georgia"/>
          <w:i/>
          <w:sz w:val="24"/>
        </w:rPr>
        <w:t xml:space="preserve">enter, stepwise, backward, </w:t>
      </w:r>
      <w:r w:rsidRPr="00BE3667">
        <w:rPr>
          <w:rFonts w:ascii="Georgia" w:hAnsi="Georgia"/>
          <w:sz w:val="24"/>
        </w:rPr>
        <w:t xml:space="preserve">serta </w:t>
      </w:r>
      <w:r w:rsidRPr="00BE3667">
        <w:rPr>
          <w:rFonts w:ascii="Georgia" w:hAnsi="Georgia"/>
          <w:i/>
          <w:sz w:val="24"/>
        </w:rPr>
        <w:t xml:space="preserve">forward </w:t>
      </w:r>
      <w:r w:rsidRPr="00BE3667">
        <w:rPr>
          <w:rFonts w:ascii="Georgia" w:hAnsi="Georgia"/>
          <w:sz w:val="24"/>
        </w:rPr>
        <w:t xml:space="preserve">(Situmorang, dkk, 2008:109-127). Khusus penelitian ini penulis akan menggunakan metode </w:t>
      </w:r>
      <w:r w:rsidRPr="00BE3667">
        <w:rPr>
          <w:rFonts w:ascii="Georgia" w:hAnsi="Georgia"/>
          <w:i/>
          <w:sz w:val="24"/>
        </w:rPr>
        <w:t>enter</w:t>
      </w:r>
      <w:r w:rsidRPr="00BE3667">
        <w:rPr>
          <w:rFonts w:ascii="Georgia" w:hAnsi="Georgia"/>
          <w:sz w:val="24"/>
        </w:rPr>
        <w:t>.</w:t>
      </w:r>
      <w:r w:rsidR="00BE3667" w:rsidRPr="00BE3667">
        <w:rPr>
          <w:rFonts w:ascii="Georgia" w:hAnsi="Georgia"/>
          <w:sz w:val="24"/>
          <w:lang w:val="en-US"/>
        </w:rPr>
        <w:t xml:space="preserve"> </w:t>
      </w:r>
      <w:r w:rsidRPr="00BE3667">
        <w:rPr>
          <w:rFonts w:ascii="Georgia" w:hAnsi="Georgia"/>
        </w:rPr>
        <w:t>Sebelum melakukan analisis regresi linier berganda lebih lanjut perlu dilakukan analisis data. Dalam hal ini penulis</w:t>
      </w:r>
    </w:p>
    <w:p w:rsidR="00A945C7" w:rsidRPr="0039280B" w:rsidRDefault="00AC7814" w:rsidP="00A945C7">
      <w:pPr>
        <w:ind w:right="1095"/>
        <w:contextualSpacing/>
        <w:jc w:val="both"/>
        <w:rPr>
          <w:lang w:val="en-US"/>
        </w:rPr>
      </w:pPr>
      <w:r w:rsidRPr="0039280B">
        <w:lastRenderedPageBreak/>
        <w:t xml:space="preserve"> akan menggunakan teknik analisis data yang sudah tersedia selama ini. Pertama, dilakukan uji kualitas data berupa uji validitas dan reliabilitas.</w:t>
      </w:r>
      <w:r w:rsidRPr="0039280B">
        <w:rPr>
          <w:spacing w:val="-7"/>
        </w:rPr>
        <w:t xml:space="preserve"> </w:t>
      </w:r>
      <w:r w:rsidRPr="0039280B">
        <w:t>Kedua,</w:t>
      </w:r>
      <w:r w:rsidRPr="0039280B">
        <w:rPr>
          <w:spacing w:val="-7"/>
        </w:rPr>
        <w:t xml:space="preserve"> </w:t>
      </w:r>
      <w:r w:rsidRPr="0039280B">
        <w:t>dilakukan</w:t>
      </w:r>
      <w:r w:rsidRPr="0039280B">
        <w:rPr>
          <w:spacing w:val="-5"/>
        </w:rPr>
        <w:t xml:space="preserve"> </w:t>
      </w:r>
      <w:r w:rsidRPr="0039280B">
        <w:t>uji</w:t>
      </w:r>
      <w:r w:rsidRPr="0039280B">
        <w:rPr>
          <w:spacing w:val="-7"/>
        </w:rPr>
        <w:t xml:space="preserve"> </w:t>
      </w:r>
      <w:r w:rsidRPr="0039280B">
        <w:t>asumsi</w:t>
      </w:r>
      <w:r w:rsidRPr="0039280B">
        <w:rPr>
          <w:spacing w:val="-7"/>
        </w:rPr>
        <w:t xml:space="preserve"> </w:t>
      </w:r>
      <w:r w:rsidRPr="0039280B">
        <w:t>klasik</w:t>
      </w:r>
      <w:r w:rsidRPr="0039280B">
        <w:rPr>
          <w:spacing w:val="-7"/>
        </w:rPr>
        <w:t xml:space="preserve"> </w:t>
      </w:r>
      <w:r w:rsidRPr="0039280B">
        <w:t>berupa</w:t>
      </w:r>
      <w:r w:rsidRPr="0039280B">
        <w:rPr>
          <w:spacing w:val="-9"/>
        </w:rPr>
        <w:t xml:space="preserve"> </w:t>
      </w:r>
      <w:r w:rsidRPr="0039280B">
        <w:t>uji</w:t>
      </w:r>
      <w:r w:rsidRPr="0039280B">
        <w:rPr>
          <w:spacing w:val="-7"/>
        </w:rPr>
        <w:t xml:space="preserve"> </w:t>
      </w:r>
      <w:r w:rsidRPr="0039280B">
        <w:t>normalitas,</w:t>
      </w:r>
      <w:r w:rsidRPr="0039280B">
        <w:rPr>
          <w:spacing w:val="-7"/>
        </w:rPr>
        <w:t xml:space="preserve"> </w:t>
      </w:r>
      <w:r w:rsidRPr="0039280B">
        <w:t>uji</w:t>
      </w:r>
      <w:r w:rsidRPr="0039280B">
        <w:rPr>
          <w:spacing w:val="-9"/>
        </w:rPr>
        <w:t xml:space="preserve"> </w:t>
      </w:r>
      <w:r w:rsidRPr="0039280B">
        <w:t>multikolinieritas dan uji heteroskedastisitas. Ketiga, dilakukan uji hipotesis berupa uji F (Uji Simultan), koefisien determisasi dan uji t (Uji Parsial).</w:t>
      </w:r>
      <w:r w:rsidR="00BE3667" w:rsidRPr="0039280B">
        <w:rPr>
          <w:lang w:val="en-US"/>
        </w:rPr>
        <w:t xml:space="preserve"> </w:t>
      </w:r>
      <w:bookmarkStart w:id="8" w:name="_TOC_250003"/>
      <w:r w:rsidRPr="0039280B">
        <w:t>Uji Kualitas</w:t>
      </w:r>
      <w:r w:rsidRPr="0039280B">
        <w:rPr>
          <w:spacing w:val="-1"/>
        </w:rPr>
        <w:t xml:space="preserve"> </w:t>
      </w:r>
      <w:bookmarkEnd w:id="8"/>
      <w:r w:rsidRPr="0039280B">
        <w:t>Data</w:t>
      </w:r>
      <w:r w:rsidR="00BE3667" w:rsidRPr="0039280B">
        <w:rPr>
          <w:lang w:val="en-US"/>
        </w:rPr>
        <w:t xml:space="preserve"> ,</w:t>
      </w:r>
      <w:r w:rsidRPr="0039280B">
        <w:t>Penelitian yang mengukur variabel dengan menggunakan instrumen kuesioner harus</w:t>
      </w:r>
      <w:r w:rsidRPr="0039280B">
        <w:rPr>
          <w:spacing w:val="-15"/>
        </w:rPr>
        <w:t xml:space="preserve"> </w:t>
      </w:r>
      <w:r w:rsidRPr="0039280B">
        <w:t>dilakukan</w:t>
      </w:r>
      <w:r w:rsidRPr="0039280B">
        <w:rPr>
          <w:spacing w:val="-13"/>
        </w:rPr>
        <w:t xml:space="preserve"> </w:t>
      </w:r>
      <w:r w:rsidRPr="0039280B">
        <w:t>pengujian</w:t>
      </w:r>
      <w:r w:rsidRPr="0039280B">
        <w:rPr>
          <w:spacing w:val="-14"/>
        </w:rPr>
        <w:t xml:space="preserve"> </w:t>
      </w:r>
      <w:r w:rsidRPr="0039280B">
        <w:t>kualitas</w:t>
      </w:r>
      <w:r w:rsidRPr="0039280B">
        <w:rPr>
          <w:spacing w:val="-14"/>
        </w:rPr>
        <w:t xml:space="preserve"> </w:t>
      </w:r>
      <w:r w:rsidRPr="0039280B">
        <w:t>atas</w:t>
      </w:r>
      <w:r w:rsidRPr="0039280B">
        <w:rPr>
          <w:spacing w:val="-14"/>
        </w:rPr>
        <w:t xml:space="preserve"> </w:t>
      </w:r>
      <w:r w:rsidRPr="0039280B">
        <w:t>data</w:t>
      </w:r>
      <w:r w:rsidRPr="0039280B">
        <w:rPr>
          <w:spacing w:val="-10"/>
        </w:rPr>
        <w:t xml:space="preserve"> </w:t>
      </w:r>
      <w:r w:rsidRPr="0039280B">
        <w:t>yang</w:t>
      </w:r>
      <w:r w:rsidRPr="0039280B">
        <w:rPr>
          <w:spacing w:val="-13"/>
        </w:rPr>
        <w:t xml:space="preserve"> </w:t>
      </w:r>
      <w:r w:rsidRPr="0039280B">
        <w:t>diperoleh.</w:t>
      </w:r>
      <w:r w:rsidRPr="0039280B">
        <w:rPr>
          <w:spacing w:val="-15"/>
        </w:rPr>
        <w:t xml:space="preserve"> </w:t>
      </w:r>
      <w:r w:rsidRPr="0039280B">
        <w:t>Pengujian</w:t>
      </w:r>
      <w:r w:rsidRPr="0039280B">
        <w:rPr>
          <w:spacing w:val="-13"/>
        </w:rPr>
        <w:t xml:space="preserve"> </w:t>
      </w:r>
      <w:r w:rsidRPr="0039280B">
        <w:t>ini</w:t>
      </w:r>
      <w:r w:rsidRPr="0039280B">
        <w:rPr>
          <w:spacing w:val="-14"/>
        </w:rPr>
        <w:t xml:space="preserve"> </w:t>
      </w:r>
      <w:r w:rsidRPr="0039280B">
        <w:t>bertujuan</w:t>
      </w:r>
      <w:r w:rsidRPr="0039280B">
        <w:rPr>
          <w:spacing w:val="-13"/>
        </w:rPr>
        <w:t xml:space="preserve"> </w:t>
      </w:r>
      <w:r w:rsidRPr="0039280B">
        <w:t>untuk mengetahui apakah instrumen yang digunakan valid dan reliabel atau tidak. Sebab kebenaran data yang diperoleh akan sangat menentukan kualitas hasil</w:t>
      </w:r>
      <w:r w:rsidRPr="0039280B">
        <w:rPr>
          <w:spacing w:val="-4"/>
        </w:rPr>
        <w:t xml:space="preserve"> </w:t>
      </w:r>
      <w:r w:rsidRPr="0039280B">
        <w:t>penelitian.</w:t>
      </w:r>
      <w:r w:rsidR="00A945C7" w:rsidRPr="0039280B">
        <w:rPr>
          <w:lang w:val="en-US"/>
        </w:rPr>
        <w:t xml:space="preserve"> </w:t>
      </w:r>
    </w:p>
    <w:p w:rsidR="00974F81" w:rsidRPr="0039280B" w:rsidRDefault="00AC7814" w:rsidP="00A945C7">
      <w:pPr>
        <w:ind w:right="1095" w:firstLine="720"/>
        <w:contextualSpacing/>
        <w:jc w:val="both"/>
        <w:rPr>
          <w:sz w:val="24"/>
          <w:szCs w:val="24"/>
        </w:rPr>
      </w:pPr>
      <w:r w:rsidRPr="0039280B">
        <w:rPr>
          <w:sz w:val="24"/>
        </w:rPr>
        <w:t>Uji</w:t>
      </w:r>
      <w:r w:rsidRPr="0039280B">
        <w:rPr>
          <w:spacing w:val="-1"/>
          <w:sz w:val="24"/>
        </w:rPr>
        <w:t xml:space="preserve"> </w:t>
      </w:r>
      <w:r w:rsidRPr="0039280B">
        <w:rPr>
          <w:sz w:val="24"/>
        </w:rPr>
        <w:t>Validitas</w:t>
      </w:r>
      <w:r w:rsidR="00A945C7" w:rsidRPr="0039280B">
        <w:rPr>
          <w:sz w:val="24"/>
          <w:lang w:val="en-US"/>
        </w:rPr>
        <w:t>,</w:t>
      </w:r>
      <w:r w:rsidRPr="0039280B">
        <w:t>Uji kualitas data pertama yang harus dilakukan adalah uji validitas. Berkaitan dengan uji validitas ini Arikunto dalam Unaradjan (2013:164) menyatakan bahwa:</w:t>
      </w:r>
      <w:r w:rsidR="00A945C7" w:rsidRPr="0039280B">
        <w:rPr>
          <w:lang w:val="en-US"/>
        </w:rPr>
        <w:t xml:space="preserve"> </w:t>
      </w:r>
      <w:r w:rsidRPr="0039280B">
        <w:t>”validitas adalah suatu ukuran yang menunjukkan tingkat keandalan atau kesahihan suatu alat ukur. Alat ukur yang kurang valid berarti memiliki validitas rendah.</w:t>
      </w:r>
      <w:r w:rsidR="00A945C7" w:rsidRPr="0039280B">
        <w:rPr>
          <w:lang w:val="en-US"/>
        </w:rPr>
        <w:t xml:space="preserve">  </w:t>
      </w:r>
      <w:r w:rsidRPr="0039280B">
        <w:t>Namun demikian dalam penelitian ini uji validitas tidak dilakukan secara manual dengan</w:t>
      </w:r>
      <w:r w:rsidRPr="0039280B">
        <w:rPr>
          <w:spacing w:val="-6"/>
        </w:rPr>
        <w:t xml:space="preserve"> </w:t>
      </w:r>
      <w:r w:rsidRPr="0039280B">
        <w:t>menggunakan</w:t>
      </w:r>
      <w:r w:rsidRPr="0039280B">
        <w:rPr>
          <w:spacing w:val="-6"/>
        </w:rPr>
        <w:t xml:space="preserve"> </w:t>
      </w:r>
      <w:r w:rsidRPr="0039280B">
        <w:t>rumus</w:t>
      </w:r>
      <w:r w:rsidRPr="0039280B">
        <w:rPr>
          <w:spacing w:val="-6"/>
        </w:rPr>
        <w:t xml:space="preserve"> </w:t>
      </w:r>
      <w:r w:rsidRPr="0039280B">
        <w:t>di</w:t>
      </w:r>
      <w:r w:rsidRPr="0039280B">
        <w:rPr>
          <w:spacing w:val="-6"/>
        </w:rPr>
        <w:t xml:space="preserve"> </w:t>
      </w:r>
      <w:r w:rsidRPr="0039280B">
        <w:t>atas</w:t>
      </w:r>
      <w:r w:rsidRPr="0039280B">
        <w:rPr>
          <w:spacing w:val="-6"/>
        </w:rPr>
        <w:t xml:space="preserve"> </w:t>
      </w:r>
      <w:r w:rsidRPr="0039280B">
        <w:t>melainkan</w:t>
      </w:r>
      <w:r w:rsidRPr="0039280B">
        <w:rPr>
          <w:spacing w:val="-7"/>
        </w:rPr>
        <w:t xml:space="preserve"> </w:t>
      </w:r>
      <w:r w:rsidRPr="0039280B">
        <w:t>dengan</w:t>
      </w:r>
      <w:r w:rsidRPr="0039280B">
        <w:rPr>
          <w:spacing w:val="-6"/>
        </w:rPr>
        <w:t xml:space="preserve"> </w:t>
      </w:r>
      <w:r w:rsidRPr="0039280B">
        <w:t>menggunakan</w:t>
      </w:r>
      <w:r w:rsidRPr="0039280B">
        <w:rPr>
          <w:spacing w:val="-4"/>
        </w:rPr>
        <w:t xml:space="preserve"> </w:t>
      </w:r>
      <w:r w:rsidRPr="0039280B">
        <w:rPr>
          <w:i/>
        </w:rPr>
        <w:t>Statistical</w:t>
      </w:r>
      <w:r w:rsidRPr="0039280B">
        <w:rPr>
          <w:i/>
          <w:spacing w:val="-6"/>
        </w:rPr>
        <w:t xml:space="preserve"> </w:t>
      </w:r>
      <w:r w:rsidRPr="0039280B">
        <w:rPr>
          <w:i/>
          <w:sz w:val="24"/>
          <w:szCs w:val="24"/>
        </w:rPr>
        <w:lastRenderedPageBreak/>
        <w:t xml:space="preserve">Program for Social Science </w:t>
      </w:r>
      <w:r w:rsidRPr="0039280B">
        <w:rPr>
          <w:sz w:val="24"/>
          <w:szCs w:val="24"/>
        </w:rPr>
        <w:t>(SPSS). Guna melihat valid atau tidaknya butir pernyataan kuesiner maka</w:t>
      </w:r>
      <w:r w:rsidRPr="0039280B">
        <w:rPr>
          <w:spacing w:val="-14"/>
          <w:sz w:val="24"/>
          <w:szCs w:val="24"/>
        </w:rPr>
        <w:t xml:space="preserve"> </w:t>
      </w:r>
      <w:r w:rsidRPr="0039280B">
        <w:rPr>
          <w:sz w:val="24"/>
          <w:szCs w:val="24"/>
        </w:rPr>
        <w:t>kolom</w:t>
      </w:r>
      <w:r w:rsidRPr="0039280B">
        <w:rPr>
          <w:spacing w:val="-6"/>
          <w:sz w:val="24"/>
          <w:szCs w:val="24"/>
        </w:rPr>
        <w:t xml:space="preserve"> </w:t>
      </w:r>
      <w:r w:rsidRPr="0039280B">
        <w:rPr>
          <w:sz w:val="24"/>
          <w:szCs w:val="24"/>
        </w:rPr>
        <w:t>yang</w:t>
      </w:r>
      <w:r w:rsidRPr="0039280B">
        <w:rPr>
          <w:spacing w:val="-11"/>
          <w:sz w:val="24"/>
          <w:szCs w:val="24"/>
        </w:rPr>
        <w:t xml:space="preserve"> </w:t>
      </w:r>
      <w:r w:rsidRPr="0039280B">
        <w:rPr>
          <w:sz w:val="24"/>
          <w:szCs w:val="24"/>
        </w:rPr>
        <w:t>dilihat</w:t>
      </w:r>
      <w:r w:rsidRPr="0039280B">
        <w:rPr>
          <w:spacing w:val="-11"/>
          <w:sz w:val="24"/>
          <w:szCs w:val="24"/>
        </w:rPr>
        <w:t xml:space="preserve"> </w:t>
      </w:r>
      <w:r w:rsidRPr="0039280B">
        <w:rPr>
          <w:sz w:val="24"/>
          <w:szCs w:val="24"/>
        </w:rPr>
        <w:t>adalah</w:t>
      </w:r>
      <w:r w:rsidRPr="0039280B">
        <w:rPr>
          <w:spacing w:val="-12"/>
          <w:sz w:val="24"/>
          <w:szCs w:val="24"/>
        </w:rPr>
        <w:t xml:space="preserve"> </w:t>
      </w:r>
      <w:r w:rsidRPr="0039280B">
        <w:rPr>
          <w:sz w:val="24"/>
          <w:szCs w:val="24"/>
        </w:rPr>
        <w:t>kolom</w:t>
      </w:r>
      <w:r w:rsidRPr="0039280B">
        <w:rPr>
          <w:spacing w:val="-9"/>
          <w:sz w:val="24"/>
          <w:szCs w:val="24"/>
        </w:rPr>
        <w:t xml:space="preserve"> </w:t>
      </w:r>
      <w:r w:rsidRPr="0039280B">
        <w:rPr>
          <w:i/>
          <w:sz w:val="24"/>
          <w:szCs w:val="24"/>
        </w:rPr>
        <w:t>Corrected</w:t>
      </w:r>
      <w:r w:rsidRPr="0039280B">
        <w:rPr>
          <w:i/>
          <w:spacing w:val="-12"/>
          <w:sz w:val="24"/>
          <w:szCs w:val="24"/>
        </w:rPr>
        <w:t xml:space="preserve"> </w:t>
      </w:r>
      <w:r w:rsidRPr="0039280B">
        <w:rPr>
          <w:i/>
          <w:sz w:val="24"/>
          <w:szCs w:val="24"/>
        </w:rPr>
        <w:t>Item-Total</w:t>
      </w:r>
      <w:r w:rsidRPr="0039280B">
        <w:rPr>
          <w:i/>
          <w:spacing w:val="-10"/>
          <w:sz w:val="24"/>
          <w:szCs w:val="24"/>
        </w:rPr>
        <w:t xml:space="preserve"> </w:t>
      </w:r>
      <w:r w:rsidRPr="0039280B">
        <w:rPr>
          <w:i/>
          <w:sz w:val="24"/>
          <w:szCs w:val="24"/>
        </w:rPr>
        <w:t>Correlation</w:t>
      </w:r>
      <w:r w:rsidRPr="0039280B">
        <w:rPr>
          <w:i/>
          <w:spacing w:val="-10"/>
          <w:sz w:val="24"/>
          <w:szCs w:val="24"/>
        </w:rPr>
        <w:t xml:space="preserve"> </w:t>
      </w:r>
      <w:r w:rsidRPr="0039280B">
        <w:rPr>
          <w:sz w:val="24"/>
          <w:szCs w:val="24"/>
        </w:rPr>
        <w:t>pada</w:t>
      </w:r>
      <w:r w:rsidRPr="0039280B">
        <w:rPr>
          <w:spacing w:val="-12"/>
          <w:sz w:val="24"/>
          <w:szCs w:val="24"/>
        </w:rPr>
        <w:t xml:space="preserve"> </w:t>
      </w:r>
      <w:r w:rsidRPr="0039280B">
        <w:rPr>
          <w:sz w:val="24"/>
          <w:szCs w:val="24"/>
        </w:rPr>
        <w:t>tabel</w:t>
      </w:r>
      <w:r w:rsidRPr="0039280B">
        <w:rPr>
          <w:spacing w:val="-7"/>
          <w:sz w:val="24"/>
          <w:szCs w:val="24"/>
        </w:rPr>
        <w:t xml:space="preserve"> </w:t>
      </w:r>
      <w:r w:rsidRPr="0039280B">
        <w:rPr>
          <w:i/>
          <w:sz w:val="24"/>
          <w:szCs w:val="24"/>
        </w:rPr>
        <w:t xml:space="preserve">Item- Total Statistics </w:t>
      </w:r>
      <w:r w:rsidRPr="0039280B">
        <w:rPr>
          <w:sz w:val="24"/>
          <w:szCs w:val="24"/>
        </w:rPr>
        <w:t xml:space="preserve">hasil pengolahan data dengan menggunakan SPSS tersebut. Dikatakan </w:t>
      </w:r>
      <w:r w:rsidRPr="0039280B">
        <w:rPr>
          <w:position w:val="2"/>
          <w:sz w:val="24"/>
          <w:szCs w:val="24"/>
        </w:rPr>
        <w:t>valid jika r</w:t>
      </w:r>
      <w:r w:rsidR="00A945C7" w:rsidRPr="0039280B">
        <w:rPr>
          <w:position w:val="2"/>
          <w:sz w:val="24"/>
          <w:szCs w:val="24"/>
          <w:lang w:val="en-US"/>
        </w:rPr>
        <w:t xml:space="preserve"> </w:t>
      </w:r>
      <w:r w:rsidRPr="0039280B">
        <w:rPr>
          <w:sz w:val="24"/>
          <w:szCs w:val="24"/>
        </w:rPr>
        <w:t>hitung</w:t>
      </w:r>
      <w:r w:rsidRPr="0039280B">
        <w:rPr>
          <w:position w:val="2"/>
          <w:sz w:val="24"/>
          <w:szCs w:val="24"/>
        </w:rPr>
        <w:t>&gt; 0,3 (Situmorang</w:t>
      </w:r>
      <w:r w:rsidRPr="0039280B">
        <w:rPr>
          <w:spacing w:val="-2"/>
          <w:position w:val="2"/>
          <w:sz w:val="24"/>
          <w:szCs w:val="24"/>
        </w:rPr>
        <w:t xml:space="preserve"> </w:t>
      </w:r>
      <w:r w:rsidRPr="0039280B">
        <w:rPr>
          <w:position w:val="2"/>
          <w:sz w:val="24"/>
          <w:szCs w:val="24"/>
        </w:rPr>
        <w:t>2008:36).</w:t>
      </w:r>
    </w:p>
    <w:p w:rsidR="00A945C7" w:rsidRPr="0039280B" w:rsidRDefault="00A945C7" w:rsidP="0039280B">
      <w:pPr>
        <w:pStyle w:val="BodyText"/>
        <w:spacing w:before="8"/>
        <w:ind w:left="0" w:right="501" w:firstLine="548"/>
        <w:jc w:val="both"/>
        <w:rPr>
          <w:lang w:val="en-US"/>
        </w:rPr>
      </w:pPr>
      <w:r w:rsidRPr="0039280B">
        <w:rPr>
          <w:lang w:val="en-US"/>
        </w:rPr>
        <w:t xml:space="preserve"> </w:t>
      </w:r>
      <w:r w:rsidR="00AC7814" w:rsidRPr="0039280B">
        <w:t>Uji</w:t>
      </w:r>
      <w:r w:rsidR="00AC7814" w:rsidRPr="0039280B">
        <w:rPr>
          <w:spacing w:val="-1"/>
        </w:rPr>
        <w:t xml:space="preserve"> </w:t>
      </w:r>
      <w:r w:rsidR="00AC7814" w:rsidRPr="0039280B">
        <w:t>Reliabilitas</w:t>
      </w:r>
      <w:r w:rsidRPr="0039280B">
        <w:rPr>
          <w:lang w:val="en-US"/>
        </w:rPr>
        <w:t xml:space="preserve">, </w:t>
      </w:r>
      <w:r w:rsidR="00AC7814" w:rsidRPr="0039280B">
        <w:t>Setelah</w:t>
      </w:r>
      <w:r w:rsidR="00AC7814" w:rsidRPr="0039280B">
        <w:rPr>
          <w:spacing w:val="-9"/>
        </w:rPr>
        <w:t xml:space="preserve"> </w:t>
      </w:r>
      <w:r w:rsidR="00AC7814" w:rsidRPr="0039280B">
        <w:t>semua</w:t>
      </w:r>
      <w:r w:rsidR="00AC7814" w:rsidRPr="0039280B">
        <w:rPr>
          <w:spacing w:val="-9"/>
        </w:rPr>
        <w:t xml:space="preserve"> </w:t>
      </w:r>
      <w:r w:rsidR="00AC7814" w:rsidRPr="0039280B">
        <w:t>butir</w:t>
      </w:r>
      <w:r w:rsidR="00AC7814" w:rsidRPr="0039280B">
        <w:rPr>
          <w:spacing w:val="-9"/>
        </w:rPr>
        <w:t xml:space="preserve"> </w:t>
      </w:r>
      <w:r w:rsidR="00AC7814" w:rsidRPr="0039280B">
        <w:t>pernyataan</w:t>
      </w:r>
      <w:r w:rsidR="00AC7814" w:rsidRPr="0039280B">
        <w:rPr>
          <w:spacing w:val="-9"/>
        </w:rPr>
        <w:t xml:space="preserve"> </w:t>
      </w:r>
      <w:r w:rsidR="00AC7814" w:rsidRPr="0039280B">
        <w:t>kuesioner</w:t>
      </w:r>
      <w:r w:rsidR="00AC7814" w:rsidRPr="0039280B">
        <w:rPr>
          <w:spacing w:val="-10"/>
        </w:rPr>
        <w:t xml:space="preserve"> </w:t>
      </w:r>
      <w:r w:rsidR="00AC7814" w:rsidRPr="0039280B">
        <w:t>dinyatakan</w:t>
      </w:r>
      <w:r w:rsidR="00AC7814" w:rsidRPr="0039280B">
        <w:rPr>
          <w:spacing w:val="-9"/>
        </w:rPr>
        <w:t xml:space="preserve"> </w:t>
      </w:r>
      <w:r w:rsidR="00AC7814" w:rsidRPr="0039280B">
        <w:t>valid,</w:t>
      </w:r>
      <w:r w:rsidR="00AC7814" w:rsidRPr="0039280B">
        <w:rPr>
          <w:spacing w:val="-9"/>
        </w:rPr>
        <w:t xml:space="preserve"> </w:t>
      </w:r>
      <w:r w:rsidR="00AC7814" w:rsidRPr="0039280B">
        <w:t>maka</w:t>
      </w:r>
      <w:r w:rsidR="00AC7814" w:rsidRPr="0039280B">
        <w:rPr>
          <w:spacing w:val="-8"/>
        </w:rPr>
        <w:t xml:space="preserve"> </w:t>
      </w:r>
      <w:r w:rsidR="00AC7814" w:rsidRPr="0039280B">
        <w:t>langkah</w:t>
      </w:r>
      <w:r w:rsidR="00AC7814" w:rsidRPr="0039280B">
        <w:rPr>
          <w:spacing w:val="-6"/>
        </w:rPr>
        <w:t xml:space="preserve"> </w:t>
      </w:r>
      <w:r w:rsidR="00AC7814" w:rsidRPr="0039280B">
        <w:t>selanjutnya adalah melakukan uji kualitas data kedua yaitu uji reliabilitas. Uji reliabilitas bertujuan untuk</w:t>
      </w:r>
      <w:r w:rsidR="00AC7814" w:rsidRPr="0039280B">
        <w:rPr>
          <w:spacing w:val="-9"/>
        </w:rPr>
        <w:t xml:space="preserve"> </w:t>
      </w:r>
      <w:r w:rsidR="00AC7814" w:rsidRPr="0039280B">
        <w:t>mengetahui</w:t>
      </w:r>
      <w:r w:rsidR="00AC7814" w:rsidRPr="0039280B">
        <w:rPr>
          <w:spacing w:val="-9"/>
        </w:rPr>
        <w:t xml:space="preserve"> </w:t>
      </w:r>
      <w:r w:rsidR="00AC7814" w:rsidRPr="0039280B">
        <w:t>tingkat</w:t>
      </w:r>
      <w:r w:rsidR="00AC7814" w:rsidRPr="0039280B">
        <w:rPr>
          <w:spacing w:val="-7"/>
        </w:rPr>
        <w:t xml:space="preserve"> </w:t>
      </w:r>
      <w:r w:rsidR="00AC7814" w:rsidRPr="0039280B">
        <w:t>konsistensi</w:t>
      </w:r>
      <w:r w:rsidR="00AC7814" w:rsidRPr="0039280B">
        <w:rPr>
          <w:spacing w:val="-9"/>
        </w:rPr>
        <w:t xml:space="preserve"> </w:t>
      </w:r>
      <w:r w:rsidR="00AC7814" w:rsidRPr="0039280B">
        <w:t>butir</w:t>
      </w:r>
      <w:r w:rsidR="00AC7814" w:rsidRPr="0039280B">
        <w:rPr>
          <w:spacing w:val="-10"/>
        </w:rPr>
        <w:t xml:space="preserve"> </w:t>
      </w:r>
      <w:r w:rsidR="00AC7814" w:rsidRPr="0039280B">
        <w:t>penyataan.</w:t>
      </w:r>
      <w:r w:rsidR="00AC7814" w:rsidRPr="0039280B">
        <w:rPr>
          <w:spacing w:val="-9"/>
        </w:rPr>
        <w:t xml:space="preserve"> </w:t>
      </w:r>
      <w:r w:rsidR="00AC7814" w:rsidRPr="0039280B">
        <w:t>Butir</w:t>
      </w:r>
      <w:r w:rsidR="00AC7814" w:rsidRPr="0039280B">
        <w:rPr>
          <w:spacing w:val="-10"/>
        </w:rPr>
        <w:t xml:space="preserve"> </w:t>
      </w:r>
      <w:r w:rsidR="00AC7814" w:rsidRPr="0039280B">
        <w:t>pernyataan</w:t>
      </w:r>
      <w:r w:rsidR="00AC7814" w:rsidRPr="0039280B">
        <w:rPr>
          <w:spacing w:val="-10"/>
        </w:rPr>
        <w:t xml:space="preserve"> </w:t>
      </w:r>
      <w:r w:rsidR="00AC7814" w:rsidRPr="0039280B">
        <w:t>dikatakan</w:t>
      </w:r>
      <w:r w:rsidR="00AC7814" w:rsidRPr="0039280B">
        <w:rPr>
          <w:spacing w:val="-10"/>
        </w:rPr>
        <w:t xml:space="preserve"> </w:t>
      </w:r>
      <w:r w:rsidR="00AC7814" w:rsidRPr="0039280B">
        <w:t xml:space="preserve">reliabel atau handal jika jawaban responden terhadap penyataan yang diajukan selalu konsisten. Dengan kata lain dapat dikatakan bawa uji reliabilitas bertujuan untuk mengetahui ada tidaknya konsistensi kuesioner dalam penggunaannya. Butir pernyataan kuesioner dikatakan reliabel atau handal jika butir pernyataan tersebut konsisten apabila digunakan berkali-kali pada waktu yang berbeda. Dalam uji reliabilitas digunakan teknik </w:t>
      </w:r>
      <w:r w:rsidR="00AC7814" w:rsidRPr="0039280B">
        <w:rPr>
          <w:i/>
        </w:rPr>
        <w:t>Alpha Cronbach</w:t>
      </w:r>
      <w:r w:rsidR="00AC7814" w:rsidRPr="0039280B">
        <w:t>, dimana suatu instrumen dapat dikatakan handal (</w:t>
      </w:r>
      <w:r w:rsidR="00AC7814" w:rsidRPr="0039280B">
        <w:rPr>
          <w:i/>
        </w:rPr>
        <w:t>reliabel</w:t>
      </w:r>
      <w:r w:rsidR="00AC7814" w:rsidRPr="0039280B">
        <w:t>) bila memiliki koefisien</w:t>
      </w:r>
      <w:r w:rsidR="00AC7814" w:rsidRPr="0039280B">
        <w:rPr>
          <w:spacing w:val="-5"/>
        </w:rPr>
        <w:t xml:space="preserve"> </w:t>
      </w:r>
      <w:r w:rsidR="00AC7814" w:rsidRPr="0039280B">
        <w:t>keandalan</w:t>
      </w:r>
      <w:r w:rsidR="00AC7814" w:rsidRPr="0039280B">
        <w:rPr>
          <w:spacing w:val="-4"/>
        </w:rPr>
        <w:t xml:space="preserve"> </w:t>
      </w:r>
      <w:r w:rsidR="00AC7814" w:rsidRPr="0039280B">
        <w:t>atau</w:t>
      </w:r>
      <w:r w:rsidR="00AC7814" w:rsidRPr="0039280B">
        <w:rPr>
          <w:spacing w:val="-4"/>
        </w:rPr>
        <w:t xml:space="preserve"> </w:t>
      </w:r>
      <w:r w:rsidR="00AC7814" w:rsidRPr="0039280B">
        <w:t>alpha</w:t>
      </w:r>
      <w:r w:rsidR="00AC7814" w:rsidRPr="0039280B">
        <w:rPr>
          <w:spacing w:val="-4"/>
        </w:rPr>
        <w:t xml:space="preserve"> </w:t>
      </w:r>
      <w:r w:rsidR="00AC7814" w:rsidRPr="0039280B">
        <w:t>sebesar</w:t>
      </w:r>
      <w:r w:rsidR="00AC7814" w:rsidRPr="0039280B">
        <w:rPr>
          <w:spacing w:val="-5"/>
        </w:rPr>
        <w:t xml:space="preserve"> </w:t>
      </w:r>
      <w:r w:rsidR="00AC7814" w:rsidRPr="0039280B">
        <w:t>0,6</w:t>
      </w:r>
      <w:r w:rsidR="00AC7814" w:rsidRPr="0039280B">
        <w:rPr>
          <w:spacing w:val="-4"/>
        </w:rPr>
        <w:t xml:space="preserve"> </w:t>
      </w:r>
      <w:r w:rsidR="00AC7814" w:rsidRPr="0039280B">
        <w:t>atau</w:t>
      </w:r>
      <w:r w:rsidR="00AC7814" w:rsidRPr="0039280B">
        <w:rPr>
          <w:spacing w:val="-5"/>
        </w:rPr>
        <w:t xml:space="preserve"> </w:t>
      </w:r>
      <w:r w:rsidR="00AC7814" w:rsidRPr="0039280B">
        <w:t>lebih</w:t>
      </w:r>
      <w:r w:rsidRPr="0039280B">
        <w:rPr>
          <w:lang w:val="en-US"/>
        </w:rPr>
        <w:t>. D</w:t>
      </w:r>
      <w:r w:rsidR="00AC7814" w:rsidRPr="0039280B">
        <w:t>engan</w:t>
      </w:r>
      <w:r w:rsidR="00AC7814" w:rsidRPr="0039280B">
        <w:rPr>
          <w:spacing w:val="-6"/>
        </w:rPr>
        <w:t xml:space="preserve"> </w:t>
      </w:r>
      <w:r w:rsidR="00AC7814" w:rsidRPr="0039280B">
        <w:t>menggunakan</w:t>
      </w:r>
      <w:r w:rsidR="00AC7814" w:rsidRPr="0039280B">
        <w:rPr>
          <w:spacing w:val="-6"/>
        </w:rPr>
        <w:t xml:space="preserve"> </w:t>
      </w:r>
      <w:r w:rsidR="00AC7814" w:rsidRPr="0039280B">
        <w:lastRenderedPageBreak/>
        <w:t>rumus</w:t>
      </w:r>
      <w:r w:rsidR="00AC7814" w:rsidRPr="0039280B">
        <w:rPr>
          <w:spacing w:val="-6"/>
        </w:rPr>
        <w:t xml:space="preserve"> </w:t>
      </w:r>
      <w:r w:rsidR="00AC7814" w:rsidRPr="0039280B">
        <w:t>di</w:t>
      </w:r>
      <w:r w:rsidR="00AC7814" w:rsidRPr="0039280B">
        <w:rPr>
          <w:spacing w:val="-6"/>
        </w:rPr>
        <w:t xml:space="preserve"> </w:t>
      </w:r>
      <w:r w:rsidR="00AC7814" w:rsidRPr="0039280B">
        <w:t>atas</w:t>
      </w:r>
      <w:r w:rsidR="00AC7814" w:rsidRPr="0039280B">
        <w:rPr>
          <w:spacing w:val="-6"/>
        </w:rPr>
        <w:t xml:space="preserve"> </w:t>
      </w:r>
      <w:r w:rsidR="00AC7814" w:rsidRPr="0039280B">
        <w:t>melainkan</w:t>
      </w:r>
      <w:r w:rsidR="00AC7814" w:rsidRPr="0039280B">
        <w:rPr>
          <w:spacing w:val="-7"/>
        </w:rPr>
        <w:t xml:space="preserve"> </w:t>
      </w:r>
      <w:r w:rsidR="00AC7814" w:rsidRPr="0039280B">
        <w:t>dengan</w:t>
      </w:r>
      <w:r w:rsidR="00AC7814" w:rsidRPr="0039280B">
        <w:rPr>
          <w:spacing w:val="-6"/>
        </w:rPr>
        <w:t xml:space="preserve"> </w:t>
      </w:r>
      <w:r w:rsidR="00AC7814" w:rsidRPr="0039280B">
        <w:t>menggunakan</w:t>
      </w:r>
      <w:r w:rsidR="00AC7814" w:rsidRPr="0039280B">
        <w:rPr>
          <w:spacing w:val="-4"/>
        </w:rPr>
        <w:t xml:space="preserve"> </w:t>
      </w:r>
      <w:r w:rsidR="00AC7814" w:rsidRPr="0039280B">
        <w:rPr>
          <w:i/>
        </w:rPr>
        <w:t>Statistical</w:t>
      </w:r>
      <w:r w:rsidR="00AC7814" w:rsidRPr="0039280B">
        <w:rPr>
          <w:i/>
          <w:spacing w:val="-6"/>
        </w:rPr>
        <w:t xml:space="preserve"> </w:t>
      </w:r>
      <w:r w:rsidR="00AC7814" w:rsidRPr="0039280B">
        <w:rPr>
          <w:i/>
        </w:rPr>
        <w:t>Program for</w:t>
      </w:r>
      <w:r w:rsidR="00AC7814" w:rsidRPr="0039280B">
        <w:rPr>
          <w:i/>
          <w:spacing w:val="-9"/>
        </w:rPr>
        <w:t xml:space="preserve"> </w:t>
      </w:r>
      <w:r w:rsidR="00AC7814" w:rsidRPr="0039280B">
        <w:rPr>
          <w:i/>
        </w:rPr>
        <w:t>Social</w:t>
      </w:r>
      <w:r w:rsidR="00AC7814" w:rsidRPr="0039280B">
        <w:rPr>
          <w:i/>
          <w:spacing w:val="-9"/>
        </w:rPr>
        <w:t xml:space="preserve"> </w:t>
      </w:r>
      <w:r w:rsidR="00AC7814" w:rsidRPr="0039280B">
        <w:rPr>
          <w:i/>
        </w:rPr>
        <w:t>Science</w:t>
      </w:r>
      <w:r w:rsidR="00AC7814" w:rsidRPr="0039280B">
        <w:rPr>
          <w:i/>
          <w:spacing w:val="-10"/>
        </w:rPr>
        <w:t xml:space="preserve"> </w:t>
      </w:r>
      <w:r w:rsidR="00AC7814" w:rsidRPr="0039280B">
        <w:t>(SPSS).</w:t>
      </w:r>
      <w:r w:rsidR="00AC7814" w:rsidRPr="0039280B">
        <w:rPr>
          <w:spacing w:val="-10"/>
        </w:rPr>
        <w:t xml:space="preserve"> </w:t>
      </w:r>
      <w:r w:rsidR="00AC7814" w:rsidRPr="0039280B">
        <w:t>Guna</w:t>
      </w:r>
      <w:r w:rsidR="00AC7814" w:rsidRPr="0039280B">
        <w:rPr>
          <w:spacing w:val="-9"/>
        </w:rPr>
        <w:t xml:space="preserve"> </w:t>
      </w:r>
      <w:r w:rsidR="00AC7814" w:rsidRPr="0039280B">
        <w:t>melihat</w:t>
      </w:r>
      <w:r w:rsidR="00AC7814" w:rsidRPr="0039280B">
        <w:rPr>
          <w:spacing w:val="-10"/>
        </w:rPr>
        <w:t xml:space="preserve"> </w:t>
      </w:r>
      <w:r w:rsidR="00AC7814" w:rsidRPr="0039280B">
        <w:t>reliabel</w:t>
      </w:r>
      <w:r w:rsidR="00AC7814" w:rsidRPr="0039280B">
        <w:rPr>
          <w:spacing w:val="-9"/>
        </w:rPr>
        <w:t xml:space="preserve"> </w:t>
      </w:r>
      <w:r w:rsidR="00AC7814" w:rsidRPr="0039280B">
        <w:t>atau</w:t>
      </w:r>
      <w:r w:rsidR="00AC7814" w:rsidRPr="0039280B">
        <w:rPr>
          <w:spacing w:val="-10"/>
        </w:rPr>
        <w:t xml:space="preserve"> </w:t>
      </w:r>
      <w:r w:rsidR="00AC7814" w:rsidRPr="0039280B">
        <w:t>tidaknya</w:t>
      </w:r>
      <w:r w:rsidR="00AC7814" w:rsidRPr="0039280B">
        <w:rPr>
          <w:spacing w:val="-10"/>
        </w:rPr>
        <w:t xml:space="preserve"> </w:t>
      </w:r>
      <w:r w:rsidR="00AC7814" w:rsidRPr="0039280B">
        <w:t>butir</w:t>
      </w:r>
      <w:r w:rsidR="00AC7814" w:rsidRPr="0039280B">
        <w:rPr>
          <w:spacing w:val="-10"/>
        </w:rPr>
        <w:t xml:space="preserve"> </w:t>
      </w:r>
      <w:r w:rsidR="00AC7814" w:rsidRPr="0039280B">
        <w:t>pernyataan</w:t>
      </w:r>
      <w:r w:rsidR="00AC7814" w:rsidRPr="0039280B">
        <w:rPr>
          <w:spacing w:val="-10"/>
        </w:rPr>
        <w:t xml:space="preserve"> </w:t>
      </w:r>
      <w:r w:rsidR="00AC7814" w:rsidRPr="0039280B">
        <w:t>kuesioner maka</w:t>
      </w:r>
      <w:r w:rsidR="00AC7814" w:rsidRPr="0039280B">
        <w:rPr>
          <w:spacing w:val="-15"/>
        </w:rPr>
        <w:t xml:space="preserve"> </w:t>
      </w:r>
      <w:r w:rsidR="00AC7814" w:rsidRPr="0039280B">
        <w:t>dapat</w:t>
      </w:r>
      <w:r w:rsidR="00AC7814" w:rsidRPr="0039280B">
        <w:rPr>
          <w:spacing w:val="-13"/>
        </w:rPr>
        <w:t xml:space="preserve"> </w:t>
      </w:r>
      <w:r w:rsidR="00AC7814" w:rsidRPr="0039280B">
        <w:t>dilihat</w:t>
      </w:r>
      <w:r w:rsidR="00AC7814" w:rsidRPr="0039280B">
        <w:rPr>
          <w:spacing w:val="-13"/>
        </w:rPr>
        <w:t xml:space="preserve"> </w:t>
      </w:r>
      <w:r w:rsidR="00AC7814" w:rsidRPr="0039280B">
        <w:t>nilai</w:t>
      </w:r>
      <w:r w:rsidR="00AC7814" w:rsidRPr="0039280B">
        <w:rPr>
          <w:spacing w:val="-11"/>
        </w:rPr>
        <w:t xml:space="preserve"> </w:t>
      </w:r>
      <w:r w:rsidR="00AC7814" w:rsidRPr="0039280B">
        <w:rPr>
          <w:i/>
        </w:rPr>
        <w:t>Cronbach’s</w:t>
      </w:r>
      <w:r w:rsidR="00AC7814" w:rsidRPr="0039280B">
        <w:rPr>
          <w:i/>
          <w:spacing w:val="-14"/>
        </w:rPr>
        <w:t xml:space="preserve"> </w:t>
      </w:r>
      <w:r w:rsidR="00AC7814" w:rsidRPr="0039280B">
        <w:rPr>
          <w:i/>
        </w:rPr>
        <w:t>Alpha</w:t>
      </w:r>
      <w:r w:rsidR="00AC7814" w:rsidRPr="0039280B">
        <w:rPr>
          <w:i/>
          <w:spacing w:val="-8"/>
        </w:rPr>
        <w:t xml:space="preserve"> </w:t>
      </w:r>
      <w:r w:rsidR="00AC7814" w:rsidRPr="0039280B">
        <w:t>yang</w:t>
      </w:r>
      <w:r w:rsidR="00AC7814" w:rsidRPr="0039280B">
        <w:rPr>
          <w:spacing w:val="-16"/>
        </w:rPr>
        <w:t xml:space="preserve"> </w:t>
      </w:r>
      <w:r w:rsidR="00AC7814" w:rsidRPr="0039280B">
        <w:t>tertera</w:t>
      </w:r>
      <w:r w:rsidR="00AC7814" w:rsidRPr="0039280B">
        <w:rPr>
          <w:spacing w:val="-14"/>
        </w:rPr>
        <w:t xml:space="preserve"> </w:t>
      </w:r>
      <w:r w:rsidR="00AC7814" w:rsidRPr="0039280B">
        <w:t>pada</w:t>
      </w:r>
      <w:r w:rsidR="00AC7814" w:rsidRPr="0039280B">
        <w:rPr>
          <w:spacing w:val="-11"/>
        </w:rPr>
        <w:t xml:space="preserve"> </w:t>
      </w:r>
      <w:r w:rsidR="00AC7814" w:rsidRPr="0039280B">
        <w:t>tabel</w:t>
      </w:r>
      <w:r w:rsidR="00AC7814" w:rsidRPr="0039280B">
        <w:rPr>
          <w:spacing w:val="-9"/>
        </w:rPr>
        <w:t xml:space="preserve"> </w:t>
      </w:r>
      <w:r w:rsidR="00AC7814" w:rsidRPr="0039280B">
        <w:rPr>
          <w:i/>
        </w:rPr>
        <w:t>Reability</w:t>
      </w:r>
      <w:r w:rsidR="00AC7814" w:rsidRPr="0039280B">
        <w:rPr>
          <w:i/>
          <w:spacing w:val="-12"/>
        </w:rPr>
        <w:t xml:space="preserve"> </w:t>
      </w:r>
      <w:r w:rsidR="00AC7814" w:rsidRPr="0039280B">
        <w:rPr>
          <w:i/>
        </w:rPr>
        <w:t>Statistics</w:t>
      </w:r>
      <w:r w:rsidR="00AC7814" w:rsidRPr="0039280B">
        <w:rPr>
          <w:i/>
          <w:spacing w:val="-12"/>
        </w:rPr>
        <w:t xml:space="preserve"> </w:t>
      </w:r>
      <w:r w:rsidR="00AC7814" w:rsidRPr="0039280B">
        <w:t xml:space="preserve">hasil pengolahan data dengan menggunakan SPSS. Jika nilai </w:t>
      </w:r>
      <w:r w:rsidR="00AC7814" w:rsidRPr="0039280B">
        <w:rPr>
          <w:i/>
        </w:rPr>
        <w:t xml:space="preserve">Cronbach’s Alpha </w:t>
      </w:r>
      <w:r w:rsidR="00AC7814" w:rsidRPr="0039280B">
        <w:t>tersebut lebih besar dari 0,6 maka dapat dikatakan bahwa semua instrumen yang digunakan dalam penelitian ini handal (</w:t>
      </w:r>
      <w:r w:rsidR="00AC7814" w:rsidRPr="0039280B">
        <w:rPr>
          <w:i/>
        </w:rPr>
        <w:t>reliabel</w:t>
      </w:r>
      <w:r w:rsidR="00AC7814" w:rsidRPr="0039280B">
        <w:t>) sehingga dapat digunakan untuk uji-uji selanjutnya (Situmorang</w:t>
      </w:r>
      <w:r w:rsidR="00AC7814" w:rsidRPr="0039280B">
        <w:rPr>
          <w:spacing w:val="-4"/>
        </w:rPr>
        <w:t xml:space="preserve"> </w:t>
      </w:r>
      <w:r w:rsidR="00AC7814" w:rsidRPr="0039280B">
        <w:t>(2008:43).</w:t>
      </w:r>
      <w:r w:rsidRPr="0039280B">
        <w:rPr>
          <w:lang w:val="en-US"/>
        </w:rPr>
        <w:t xml:space="preserve"> </w:t>
      </w:r>
      <w:bookmarkStart w:id="9" w:name="_TOC_250002"/>
    </w:p>
    <w:p w:rsidR="00974F81" w:rsidRPr="0039280B" w:rsidRDefault="0039280B" w:rsidP="0039280B">
      <w:pPr>
        <w:pStyle w:val="BodyText"/>
        <w:spacing w:before="8"/>
        <w:ind w:left="0" w:right="501" w:hanging="567"/>
        <w:jc w:val="both"/>
        <w:rPr>
          <w:lang w:val="en-US"/>
        </w:rPr>
      </w:pPr>
      <w:r>
        <w:rPr>
          <w:lang w:val="en-US"/>
        </w:rPr>
        <w:t xml:space="preserve">          </w:t>
      </w:r>
      <w:r w:rsidR="00AC7814" w:rsidRPr="0039280B">
        <w:t>Uji Asumsi</w:t>
      </w:r>
      <w:r w:rsidR="00AC7814" w:rsidRPr="0039280B">
        <w:rPr>
          <w:spacing w:val="1"/>
        </w:rPr>
        <w:t xml:space="preserve"> </w:t>
      </w:r>
      <w:bookmarkEnd w:id="9"/>
      <w:r w:rsidR="00AC7814" w:rsidRPr="0039280B">
        <w:t>Klasik</w:t>
      </w:r>
      <w:r w:rsidR="00A945C7" w:rsidRPr="0039280B">
        <w:rPr>
          <w:lang w:val="en-US"/>
        </w:rPr>
        <w:t xml:space="preserve">, </w:t>
      </w:r>
      <w:r w:rsidR="00AC7814" w:rsidRPr="0039280B">
        <w:t xml:space="preserve">Merupakan uji yang wajib dilakukan untuk melakukan analisis regresi liner berganda khususnya yang berbasis Ordinary Least Square (OLS). Uji asumsi klasik yang biasa digunakan dalam sebuah penelitian diantara meliputi: (1) uji normalitas, (2) uji multikolinieritas, (3) uji heteroskedastisitas, (4) uji autokorelasi dan </w:t>
      </w:r>
      <w:r w:rsidR="00AC7814" w:rsidRPr="0039280B">
        <w:lastRenderedPageBreak/>
        <w:t>(5) uji linieritas. Namun</w:t>
      </w:r>
      <w:r w:rsidR="00AC7814" w:rsidRPr="0039280B">
        <w:rPr>
          <w:spacing w:val="-4"/>
        </w:rPr>
        <w:t xml:space="preserve"> </w:t>
      </w:r>
      <w:r w:rsidR="00AC7814" w:rsidRPr="0039280B">
        <w:t>demikian</w:t>
      </w:r>
      <w:r w:rsidR="00AC7814" w:rsidRPr="0039280B">
        <w:rPr>
          <w:spacing w:val="-5"/>
        </w:rPr>
        <w:t xml:space="preserve"> </w:t>
      </w:r>
      <w:r w:rsidR="00AC7814" w:rsidRPr="0039280B">
        <w:t>dalam</w:t>
      </w:r>
      <w:r w:rsidR="00AC7814" w:rsidRPr="0039280B">
        <w:rPr>
          <w:spacing w:val="-5"/>
        </w:rPr>
        <w:t xml:space="preserve"> </w:t>
      </w:r>
      <w:r w:rsidR="00AC7814" w:rsidRPr="0039280B">
        <w:t>penelitian</w:t>
      </w:r>
      <w:r w:rsidR="00AC7814" w:rsidRPr="0039280B">
        <w:rPr>
          <w:spacing w:val="-4"/>
        </w:rPr>
        <w:t xml:space="preserve"> </w:t>
      </w:r>
      <w:r w:rsidR="00AC7814" w:rsidRPr="0039280B">
        <w:t>ini</w:t>
      </w:r>
      <w:r w:rsidR="00AC7814" w:rsidRPr="0039280B">
        <w:rPr>
          <w:spacing w:val="-4"/>
        </w:rPr>
        <w:t xml:space="preserve"> </w:t>
      </w:r>
      <w:r w:rsidR="00AC7814" w:rsidRPr="0039280B">
        <w:t>hanya</w:t>
      </w:r>
      <w:r w:rsidR="00AC7814" w:rsidRPr="0039280B">
        <w:rPr>
          <w:spacing w:val="-6"/>
        </w:rPr>
        <w:t xml:space="preserve"> </w:t>
      </w:r>
      <w:r w:rsidR="00AC7814" w:rsidRPr="0039280B">
        <w:t>akan digunaka</w:t>
      </w:r>
      <w:r w:rsidR="00AC7814" w:rsidRPr="0039280B">
        <w:rPr>
          <w:spacing w:val="-5"/>
        </w:rPr>
        <w:t xml:space="preserve"> </w:t>
      </w:r>
      <w:r w:rsidR="00AC7814" w:rsidRPr="0039280B">
        <w:t>3</w:t>
      </w:r>
      <w:r w:rsidR="00AC7814" w:rsidRPr="0039280B">
        <w:rPr>
          <w:spacing w:val="-5"/>
        </w:rPr>
        <w:t xml:space="preserve"> </w:t>
      </w:r>
      <w:r w:rsidR="00AC7814" w:rsidRPr="0039280B">
        <w:t>uji</w:t>
      </w:r>
      <w:r w:rsidR="00AC7814" w:rsidRPr="0039280B">
        <w:rPr>
          <w:spacing w:val="-4"/>
        </w:rPr>
        <w:t xml:space="preserve"> </w:t>
      </w:r>
      <w:r w:rsidR="00AC7814" w:rsidRPr="0039280B">
        <w:t>asumsi</w:t>
      </w:r>
      <w:r w:rsidR="00AC7814" w:rsidRPr="0039280B">
        <w:rPr>
          <w:spacing w:val="-7"/>
        </w:rPr>
        <w:t xml:space="preserve"> </w:t>
      </w:r>
      <w:r w:rsidR="00AC7814" w:rsidRPr="0039280B">
        <w:t>klasik</w:t>
      </w:r>
      <w:r w:rsidR="00AC7814" w:rsidRPr="0039280B">
        <w:rPr>
          <w:spacing w:val="-4"/>
        </w:rPr>
        <w:t xml:space="preserve"> </w:t>
      </w:r>
      <w:r w:rsidR="00AC7814" w:rsidRPr="0039280B">
        <w:t>saja</w:t>
      </w:r>
      <w:r w:rsidR="00AC7814" w:rsidRPr="0039280B">
        <w:rPr>
          <w:spacing w:val="-2"/>
        </w:rPr>
        <w:t xml:space="preserve"> </w:t>
      </w:r>
      <w:r w:rsidR="00AC7814" w:rsidRPr="0039280B">
        <w:t>yaitu: uji normalitas, uji multikolinieritas dan uji</w:t>
      </w:r>
      <w:r w:rsidR="00AC7814" w:rsidRPr="0039280B">
        <w:rPr>
          <w:spacing w:val="-2"/>
        </w:rPr>
        <w:t xml:space="preserve"> </w:t>
      </w:r>
      <w:r w:rsidR="00AC7814" w:rsidRPr="0039280B">
        <w:t>heteroskedastisitas.</w:t>
      </w:r>
      <w:r w:rsidR="00A945C7" w:rsidRPr="0039280B">
        <w:rPr>
          <w:lang w:val="en-US"/>
        </w:rPr>
        <w:t xml:space="preserve"> </w:t>
      </w:r>
    </w:p>
    <w:p w:rsidR="00974F81" w:rsidRPr="0039280B" w:rsidRDefault="00A945C7" w:rsidP="0039280B">
      <w:pPr>
        <w:tabs>
          <w:tab w:val="left" w:pos="789"/>
        </w:tabs>
        <w:spacing w:before="1"/>
        <w:ind w:left="-851" w:right="1138" w:firstLine="284"/>
        <w:jc w:val="both"/>
      </w:pPr>
      <w:r w:rsidRPr="0039280B">
        <w:rPr>
          <w:sz w:val="24"/>
          <w:szCs w:val="24"/>
        </w:rPr>
        <w:tab/>
      </w:r>
      <w:r w:rsidR="00AC7814" w:rsidRPr="0039280B">
        <w:rPr>
          <w:sz w:val="24"/>
          <w:szCs w:val="24"/>
        </w:rPr>
        <w:t>Uji</w:t>
      </w:r>
      <w:r w:rsidR="00AC7814" w:rsidRPr="0039280B">
        <w:rPr>
          <w:spacing w:val="-1"/>
          <w:sz w:val="24"/>
          <w:szCs w:val="24"/>
        </w:rPr>
        <w:t xml:space="preserve"> </w:t>
      </w:r>
      <w:r w:rsidR="00AC7814" w:rsidRPr="0039280B">
        <w:rPr>
          <w:sz w:val="24"/>
          <w:szCs w:val="24"/>
        </w:rPr>
        <w:t>Normalitas</w:t>
      </w:r>
      <w:r w:rsidRPr="0039280B">
        <w:rPr>
          <w:sz w:val="24"/>
          <w:szCs w:val="24"/>
          <w:lang w:val="en-US"/>
        </w:rPr>
        <w:t>,</w:t>
      </w:r>
      <w:r w:rsidR="00AC7814" w:rsidRPr="0039280B">
        <w:rPr>
          <w:sz w:val="24"/>
          <w:szCs w:val="24"/>
        </w:rPr>
        <w:t>Uji</w:t>
      </w:r>
      <w:r w:rsidR="00AC7814" w:rsidRPr="0039280B">
        <w:rPr>
          <w:spacing w:val="-7"/>
          <w:sz w:val="24"/>
          <w:szCs w:val="24"/>
        </w:rPr>
        <w:t xml:space="preserve"> </w:t>
      </w:r>
      <w:r w:rsidR="00AC7814" w:rsidRPr="0039280B">
        <w:rPr>
          <w:sz w:val="24"/>
          <w:szCs w:val="24"/>
        </w:rPr>
        <w:t>normalitas</w:t>
      </w:r>
      <w:r w:rsidR="00AC7814" w:rsidRPr="0039280B">
        <w:rPr>
          <w:spacing w:val="-6"/>
          <w:sz w:val="24"/>
          <w:szCs w:val="24"/>
        </w:rPr>
        <w:t xml:space="preserve"> </w:t>
      </w:r>
      <w:r w:rsidR="00AC7814" w:rsidRPr="0039280B">
        <w:rPr>
          <w:sz w:val="24"/>
          <w:szCs w:val="24"/>
        </w:rPr>
        <w:t>digunakan</w:t>
      </w:r>
      <w:r w:rsidR="00AC7814" w:rsidRPr="0039280B">
        <w:rPr>
          <w:spacing w:val="-5"/>
          <w:sz w:val="24"/>
          <w:szCs w:val="24"/>
        </w:rPr>
        <w:t xml:space="preserve"> </w:t>
      </w:r>
      <w:r w:rsidR="00AC7814" w:rsidRPr="0039280B">
        <w:rPr>
          <w:sz w:val="24"/>
          <w:szCs w:val="24"/>
        </w:rPr>
        <w:t>untuk</w:t>
      </w:r>
      <w:r w:rsidR="00AC7814" w:rsidRPr="0039280B">
        <w:rPr>
          <w:spacing w:val="-6"/>
          <w:sz w:val="24"/>
          <w:szCs w:val="24"/>
        </w:rPr>
        <w:t xml:space="preserve"> </w:t>
      </w:r>
      <w:r w:rsidR="00AC7814" w:rsidRPr="0039280B">
        <w:rPr>
          <w:sz w:val="24"/>
          <w:szCs w:val="24"/>
        </w:rPr>
        <w:t>menguji</w:t>
      </w:r>
      <w:r w:rsidR="00AC7814" w:rsidRPr="0039280B">
        <w:rPr>
          <w:spacing w:val="-7"/>
          <w:sz w:val="24"/>
          <w:szCs w:val="24"/>
        </w:rPr>
        <w:t xml:space="preserve"> </w:t>
      </w:r>
      <w:r w:rsidR="00AC7814" w:rsidRPr="0039280B">
        <w:rPr>
          <w:sz w:val="24"/>
          <w:szCs w:val="24"/>
        </w:rPr>
        <w:t>data</w:t>
      </w:r>
      <w:r w:rsidR="00AC7814" w:rsidRPr="0039280B">
        <w:rPr>
          <w:spacing w:val="-5"/>
          <w:sz w:val="24"/>
          <w:szCs w:val="24"/>
        </w:rPr>
        <w:t xml:space="preserve"> </w:t>
      </w:r>
      <w:r w:rsidR="00AC7814" w:rsidRPr="0039280B">
        <w:rPr>
          <w:sz w:val="24"/>
          <w:szCs w:val="24"/>
        </w:rPr>
        <w:t>variabel</w:t>
      </w:r>
      <w:r w:rsidR="00AC7814" w:rsidRPr="0039280B">
        <w:rPr>
          <w:spacing w:val="-7"/>
          <w:sz w:val="24"/>
          <w:szCs w:val="24"/>
        </w:rPr>
        <w:t xml:space="preserve"> </w:t>
      </w:r>
      <w:r w:rsidR="00AC7814" w:rsidRPr="0039280B">
        <w:rPr>
          <w:sz w:val="24"/>
          <w:szCs w:val="24"/>
        </w:rPr>
        <w:t>bebas</w:t>
      </w:r>
      <w:r w:rsidR="00AC7814" w:rsidRPr="0039280B">
        <w:rPr>
          <w:spacing w:val="-4"/>
          <w:sz w:val="24"/>
          <w:szCs w:val="24"/>
        </w:rPr>
        <w:t xml:space="preserve"> </w:t>
      </w:r>
      <w:r w:rsidR="00AC7814" w:rsidRPr="0039280B">
        <w:rPr>
          <w:sz w:val="24"/>
          <w:szCs w:val="24"/>
        </w:rPr>
        <w:t>(X)</w:t>
      </w:r>
      <w:r w:rsidR="00AC7814" w:rsidRPr="0039280B">
        <w:rPr>
          <w:spacing w:val="-6"/>
          <w:sz w:val="24"/>
          <w:szCs w:val="24"/>
        </w:rPr>
        <w:t xml:space="preserve"> </w:t>
      </w:r>
      <w:r w:rsidR="00AC7814" w:rsidRPr="0039280B">
        <w:rPr>
          <w:sz w:val="24"/>
          <w:szCs w:val="24"/>
        </w:rPr>
        <w:t>dan</w:t>
      </w:r>
      <w:r w:rsidR="00AC7814" w:rsidRPr="0039280B">
        <w:rPr>
          <w:spacing w:val="-4"/>
          <w:sz w:val="24"/>
          <w:szCs w:val="24"/>
        </w:rPr>
        <w:t xml:space="preserve"> </w:t>
      </w:r>
      <w:r w:rsidR="00AC7814" w:rsidRPr="0039280B">
        <w:rPr>
          <w:sz w:val="24"/>
          <w:szCs w:val="24"/>
        </w:rPr>
        <w:t>data</w:t>
      </w:r>
      <w:r w:rsidR="00AC7814" w:rsidRPr="0039280B">
        <w:rPr>
          <w:spacing w:val="-6"/>
          <w:sz w:val="24"/>
          <w:szCs w:val="24"/>
        </w:rPr>
        <w:t xml:space="preserve"> </w:t>
      </w:r>
      <w:r w:rsidR="00AC7814" w:rsidRPr="0039280B">
        <w:rPr>
          <w:sz w:val="24"/>
          <w:szCs w:val="24"/>
        </w:rPr>
        <w:t xml:space="preserve">variabel terikat (Y) pada sebuah persamaan regresi yang dihasilkan. Persamaan regresi dikatakan baik jika mempunyai data variabel bebas dan variabel terikat berditribusi mendekati normal atau bahkan normal. Dalam penelitian ini akan digunakan program </w:t>
      </w:r>
      <w:r w:rsidR="00AC7814" w:rsidRPr="0039280B">
        <w:rPr>
          <w:i/>
          <w:sz w:val="24"/>
          <w:szCs w:val="24"/>
        </w:rPr>
        <w:t xml:space="preserve">Statistical Program for Social cience </w:t>
      </w:r>
      <w:r w:rsidR="00AC7814" w:rsidRPr="0039280B">
        <w:rPr>
          <w:sz w:val="24"/>
          <w:szCs w:val="24"/>
        </w:rPr>
        <w:t>(SPSS) dengan menggunakan pendekatan histogram, pendekatan grafik maupun pendekatan Kolmogorv-Smirnov Test. Dalam penelitian ini akan</w:t>
      </w:r>
      <w:r w:rsidR="00AC7814" w:rsidRPr="0039280B">
        <w:rPr>
          <w:spacing w:val="-6"/>
          <w:sz w:val="24"/>
          <w:szCs w:val="24"/>
        </w:rPr>
        <w:t xml:space="preserve"> </w:t>
      </w:r>
      <w:r w:rsidR="00AC7814" w:rsidRPr="0039280B">
        <w:rPr>
          <w:sz w:val="24"/>
          <w:szCs w:val="24"/>
        </w:rPr>
        <w:t>digunakan</w:t>
      </w:r>
      <w:r w:rsidR="00AC7814" w:rsidRPr="0039280B">
        <w:rPr>
          <w:spacing w:val="-6"/>
          <w:sz w:val="24"/>
          <w:szCs w:val="24"/>
        </w:rPr>
        <w:t xml:space="preserve"> </w:t>
      </w:r>
      <w:r w:rsidR="00AC7814" w:rsidRPr="0039280B">
        <w:rPr>
          <w:sz w:val="24"/>
          <w:szCs w:val="24"/>
        </w:rPr>
        <w:t>pendekatan</w:t>
      </w:r>
      <w:r w:rsidR="00AC7814" w:rsidRPr="0039280B">
        <w:rPr>
          <w:spacing w:val="-6"/>
          <w:sz w:val="24"/>
          <w:szCs w:val="24"/>
        </w:rPr>
        <w:t xml:space="preserve"> </w:t>
      </w:r>
      <w:r w:rsidR="00AC7814" w:rsidRPr="0039280B">
        <w:rPr>
          <w:sz w:val="24"/>
          <w:szCs w:val="24"/>
        </w:rPr>
        <w:t>histogram.</w:t>
      </w:r>
      <w:r w:rsidR="00AC7814" w:rsidRPr="0039280B">
        <w:rPr>
          <w:spacing w:val="-6"/>
          <w:sz w:val="24"/>
          <w:szCs w:val="24"/>
        </w:rPr>
        <w:t xml:space="preserve"> </w:t>
      </w:r>
      <w:r w:rsidR="00AC7814" w:rsidRPr="0039280B">
        <w:rPr>
          <w:sz w:val="24"/>
          <w:szCs w:val="24"/>
        </w:rPr>
        <w:t>Data</w:t>
      </w:r>
      <w:r w:rsidR="00AC7814" w:rsidRPr="0039280B">
        <w:rPr>
          <w:spacing w:val="-7"/>
          <w:sz w:val="24"/>
          <w:szCs w:val="24"/>
        </w:rPr>
        <w:t xml:space="preserve"> </w:t>
      </w:r>
      <w:r w:rsidR="00AC7814" w:rsidRPr="0039280B">
        <w:rPr>
          <w:sz w:val="24"/>
          <w:szCs w:val="24"/>
        </w:rPr>
        <w:t>variabel</w:t>
      </w:r>
      <w:r w:rsidR="00AC7814" w:rsidRPr="0039280B">
        <w:rPr>
          <w:spacing w:val="-6"/>
          <w:sz w:val="24"/>
          <w:szCs w:val="24"/>
        </w:rPr>
        <w:t xml:space="preserve"> </w:t>
      </w:r>
      <w:r w:rsidR="00AC7814" w:rsidRPr="0039280B">
        <w:rPr>
          <w:sz w:val="24"/>
          <w:szCs w:val="24"/>
        </w:rPr>
        <w:t>bebas</w:t>
      </w:r>
      <w:r w:rsidR="00AC7814" w:rsidRPr="0039280B">
        <w:rPr>
          <w:spacing w:val="-6"/>
          <w:sz w:val="24"/>
          <w:szCs w:val="24"/>
        </w:rPr>
        <w:t xml:space="preserve"> </w:t>
      </w:r>
      <w:r w:rsidR="00AC7814" w:rsidRPr="0039280B">
        <w:rPr>
          <w:sz w:val="24"/>
          <w:szCs w:val="24"/>
        </w:rPr>
        <w:t>dan</w:t>
      </w:r>
      <w:r w:rsidR="00AC7814" w:rsidRPr="0039280B">
        <w:rPr>
          <w:spacing w:val="-5"/>
          <w:sz w:val="24"/>
          <w:szCs w:val="24"/>
        </w:rPr>
        <w:t xml:space="preserve"> </w:t>
      </w:r>
      <w:r w:rsidR="00AC7814" w:rsidRPr="0039280B">
        <w:rPr>
          <w:sz w:val="24"/>
          <w:szCs w:val="24"/>
        </w:rPr>
        <w:t>variabel</w:t>
      </w:r>
      <w:r w:rsidR="00AC7814" w:rsidRPr="0039280B">
        <w:rPr>
          <w:spacing w:val="-6"/>
          <w:sz w:val="24"/>
          <w:szCs w:val="24"/>
        </w:rPr>
        <w:t xml:space="preserve"> </w:t>
      </w:r>
      <w:r w:rsidR="00AC7814" w:rsidRPr="0039280B">
        <w:rPr>
          <w:sz w:val="24"/>
          <w:szCs w:val="24"/>
        </w:rPr>
        <w:t>terikat</w:t>
      </w:r>
      <w:r w:rsidR="00AC7814" w:rsidRPr="0039280B">
        <w:rPr>
          <w:spacing w:val="-6"/>
          <w:sz w:val="24"/>
          <w:szCs w:val="24"/>
        </w:rPr>
        <w:t xml:space="preserve"> </w:t>
      </w:r>
      <w:r w:rsidR="00AC7814" w:rsidRPr="0039280B">
        <w:rPr>
          <w:sz w:val="24"/>
          <w:szCs w:val="24"/>
        </w:rPr>
        <w:t>dikatakan berdistribusi normal jika gambar histogram tidak miring ke kanan maupun ke kiri (Situmorang(2008:56).</w:t>
      </w:r>
    </w:p>
    <w:p w:rsidR="00974F81" w:rsidRDefault="00974F81">
      <w:pPr>
        <w:spacing w:line="360" w:lineRule="auto"/>
        <w:jc w:val="both"/>
        <w:sectPr w:rsidR="00974F81" w:rsidSect="0039280B">
          <w:type w:val="continuous"/>
          <w:pgSz w:w="12250" w:h="15820"/>
          <w:pgMar w:top="1480" w:right="320" w:bottom="1720" w:left="1701" w:header="0" w:footer="1456" w:gutter="0"/>
          <w:cols w:num="2" w:space="720"/>
        </w:sectPr>
      </w:pPr>
    </w:p>
    <w:p w:rsidR="00974F81" w:rsidRPr="0039280B" w:rsidRDefault="00991F9D" w:rsidP="00904116">
      <w:pPr>
        <w:tabs>
          <w:tab w:val="left" w:pos="789"/>
        </w:tabs>
        <w:spacing w:before="74"/>
        <w:ind w:right="-19"/>
        <w:contextualSpacing/>
        <w:jc w:val="both"/>
        <w:rPr>
          <w:sz w:val="24"/>
          <w:szCs w:val="24"/>
        </w:rPr>
      </w:pPr>
      <w:r>
        <w:rPr>
          <w:rFonts w:ascii="Georgia" w:hAnsi="Georgia"/>
          <w:sz w:val="24"/>
        </w:rPr>
        <w:lastRenderedPageBreak/>
        <w:tab/>
      </w:r>
      <w:r w:rsidR="00AC7814" w:rsidRPr="0039280B">
        <w:rPr>
          <w:b/>
          <w:sz w:val="24"/>
          <w:szCs w:val="24"/>
        </w:rPr>
        <w:t>Uji</w:t>
      </w:r>
      <w:r w:rsidR="00AC7814" w:rsidRPr="0039280B">
        <w:rPr>
          <w:b/>
          <w:spacing w:val="-1"/>
          <w:sz w:val="24"/>
          <w:szCs w:val="24"/>
        </w:rPr>
        <w:t xml:space="preserve"> </w:t>
      </w:r>
      <w:r w:rsidR="00AC7814" w:rsidRPr="0039280B">
        <w:rPr>
          <w:b/>
          <w:sz w:val="24"/>
          <w:szCs w:val="24"/>
        </w:rPr>
        <w:t>Heteroskedastisitas</w:t>
      </w:r>
      <w:r w:rsidR="00A945C7" w:rsidRPr="0039280B">
        <w:rPr>
          <w:sz w:val="24"/>
          <w:szCs w:val="24"/>
          <w:lang w:val="en-US"/>
        </w:rPr>
        <w:t xml:space="preserve"> , </w:t>
      </w:r>
      <w:r w:rsidR="00AC7814" w:rsidRPr="0039280B">
        <w:rPr>
          <w:sz w:val="24"/>
          <w:szCs w:val="24"/>
        </w:rPr>
        <w:t xml:space="preserve">Uji heteroskedastisitas ini bertujuan untuk mengetahui terdapatnya perbedaan </w:t>
      </w:r>
      <w:r w:rsidR="00AC7814" w:rsidRPr="0039280B">
        <w:rPr>
          <w:i/>
          <w:sz w:val="24"/>
          <w:szCs w:val="24"/>
        </w:rPr>
        <w:t xml:space="preserve">variance residual </w:t>
      </w:r>
      <w:r w:rsidR="00AC7814" w:rsidRPr="0039280B">
        <w:rPr>
          <w:sz w:val="24"/>
          <w:szCs w:val="24"/>
        </w:rPr>
        <w:t xml:space="preserve">suatu periode pengamatan ke periode pengamatan yang lain atau gambaran hubungan antara nilai yang diprediksi dengan </w:t>
      </w:r>
      <w:r w:rsidR="00AC7814" w:rsidRPr="0039280B">
        <w:rPr>
          <w:i/>
          <w:sz w:val="24"/>
          <w:szCs w:val="24"/>
        </w:rPr>
        <w:t xml:space="preserve">studentized delete residual </w:t>
      </w:r>
      <w:r w:rsidR="00AC7814" w:rsidRPr="0039280B">
        <w:rPr>
          <w:sz w:val="24"/>
          <w:szCs w:val="24"/>
        </w:rPr>
        <w:t>nilai tersebut. Prinsipnya ingin menguji apakah sebuah grup mempunyai varians yang sama diantara anggota grup tersebut. Jika varians sama, dan ini yang seharusnya terjadi maka dikatakan ada homoskedastisitas (tidak terjadi heteroskedastisitas) dan ini yang seharusnya terjadi.Sedangkan jika varian tidak sama maka dikatakan terjadi heteroskedastisitas (Situmorang (2008:63).</w:t>
      </w:r>
    </w:p>
    <w:p w:rsidR="00A945C7" w:rsidRPr="0039280B" w:rsidRDefault="00AC7814" w:rsidP="00904116">
      <w:pPr>
        <w:pStyle w:val="BodyText"/>
        <w:spacing w:before="1"/>
        <w:ind w:left="0" w:right="-19"/>
        <w:contextualSpacing/>
        <w:jc w:val="both"/>
        <w:rPr>
          <w:lang w:val="en-US"/>
        </w:rPr>
      </w:pPr>
      <w:r w:rsidRPr="0039280B">
        <w:t>Uji</w:t>
      </w:r>
      <w:r w:rsidRPr="0039280B">
        <w:rPr>
          <w:spacing w:val="-16"/>
        </w:rPr>
        <w:t xml:space="preserve"> </w:t>
      </w:r>
      <w:r w:rsidRPr="0039280B">
        <w:t>heteroskedastisitas</w:t>
      </w:r>
      <w:r w:rsidRPr="0039280B">
        <w:rPr>
          <w:spacing w:val="-14"/>
        </w:rPr>
        <w:t xml:space="preserve"> </w:t>
      </w:r>
      <w:r w:rsidRPr="0039280B">
        <w:t>dapat</w:t>
      </w:r>
      <w:r w:rsidRPr="0039280B">
        <w:rPr>
          <w:spacing w:val="-16"/>
        </w:rPr>
        <w:t xml:space="preserve"> </w:t>
      </w:r>
      <w:r w:rsidRPr="0039280B">
        <w:t>dilakukan</w:t>
      </w:r>
      <w:r w:rsidRPr="0039280B">
        <w:rPr>
          <w:spacing w:val="-16"/>
        </w:rPr>
        <w:t xml:space="preserve"> </w:t>
      </w:r>
      <w:r w:rsidRPr="0039280B">
        <w:t>dengan</w:t>
      </w:r>
      <w:r w:rsidRPr="0039280B">
        <w:rPr>
          <w:spacing w:val="-16"/>
        </w:rPr>
        <w:t xml:space="preserve"> </w:t>
      </w:r>
      <w:r w:rsidRPr="0039280B">
        <w:t>dua</w:t>
      </w:r>
      <w:r w:rsidRPr="0039280B">
        <w:rPr>
          <w:spacing w:val="-16"/>
        </w:rPr>
        <w:t xml:space="preserve"> </w:t>
      </w:r>
      <w:r w:rsidRPr="0039280B">
        <w:t>cara,</w:t>
      </w:r>
      <w:r w:rsidRPr="0039280B">
        <w:rPr>
          <w:spacing w:val="-11"/>
        </w:rPr>
        <w:t xml:space="preserve"> </w:t>
      </w:r>
      <w:r w:rsidRPr="0039280B">
        <w:t>yaitu</w:t>
      </w:r>
      <w:r w:rsidRPr="0039280B">
        <w:rPr>
          <w:spacing w:val="-16"/>
        </w:rPr>
        <w:t xml:space="preserve"> </w:t>
      </w:r>
      <w:r w:rsidRPr="0039280B">
        <w:t>dengan</w:t>
      </w:r>
      <w:r w:rsidRPr="0039280B">
        <w:rPr>
          <w:spacing w:val="-15"/>
        </w:rPr>
        <w:t xml:space="preserve"> </w:t>
      </w:r>
      <w:r w:rsidRPr="0039280B">
        <w:t>melihat</w:t>
      </w:r>
      <w:r w:rsidRPr="0039280B">
        <w:rPr>
          <w:spacing w:val="-16"/>
        </w:rPr>
        <w:t xml:space="preserve"> </w:t>
      </w:r>
      <w:r w:rsidRPr="0039280B">
        <w:t xml:space="preserve">pola gambar </w:t>
      </w:r>
      <w:r w:rsidRPr="0039280B">
        <w:rPr>
          <w:i/>
        </w:rPr>
        <w:t xml:space="preserve">scatterplot </w:t>
      </w:r>
      <w:r w:rsidRPr="0039280B">
        <w:t xml:space="preserve">maupun dengan uji statistik misalnya uji glejser ataupun uji park. Namun demikian dalam penelitian ini akan digunakan SPSS dengan pendekatan grafik yaitu dengan melihat pola gambar </w:t>
      </w:r>
      <w:r w:rsidRPr="0039280B">
        <w:rPr>
          <w:i/>
        </w:rPr>
        <w:lastRenderedPageBreak/>
        <w:t xml:space="preserve">scatterplot </w:t>
      </w:r>
      <w:r w:rsidRPr="0039280B">
        <w:t xml:space="preserve">yang dihasilkan SPSS tersebut. Dikatakan tidak terjadi heteroskedastisitas jika titik-titik </w:t>
      </w:r>
      <w:r w:rsidRPr="0039280B">
        <w:rPr>
          <w:spacing w:val="-2"/>
        </w:rPr>
        <w:t xml:space="preserve">yng </w:t>
      </w:r>
      <w:r w:rsidRPr="0039280B">
        <w:t>ada menyebar secara acak dan tidak membentuk sebuah pola tertentu yang jelas serta tersebar baik di atas maupun di bawah angka nol pada sumbu Y dan di kanan maupun kiri angka nol sumbu X (Situmorang (2008:68).</w:t>
      </w:r>
      <w:r w:rsidR="00A945C7" w:rsidRPr="0039280B">
        <w:rPr>
          <w:lang w:val="en-US"/>
        </w:rPr>
        <w:t xml:space="preserve"> </w:t>
      </w:r>
    </w:p>
    <w:p w:rsidR="00974F81" w:rsidRPr="0039280B" w:rsidRDefault="00A945C7" w:rsidP="00904116">
      <w:pPr>
        <w:pStyle w:val="BodyText"/>
        <w:spacing w:before="1"/>
        <w:ind w:left="0" w:right="-19"/>
        <w:contextualSpacing/>
        <w:jc w:val="both"/>
      </w:pPr>
      <w:r w:rsidRPr="0039280B">
        <w:tab/>
      </w:r>
      <w:r w:rsidR="00AC7814" w:rsidRPr="0039280B">
        <w:rPr>
          <w:b/>
        </w:rPr>
        <w:t>Uji</w:t>
      </w:r>
      <w:r w:rsidR="00AC7814" w:rsidRPr="0039280B">
        <w:rPr>
          <w:b/>
          <w:spacing w:val="-1"/>
        </w:rPr>
        <w:t xml:space="preserve"> </w:t>
      </w:r>
      <w:r w:rsidR="00AC7814" w:rsidRPr="0039280B">
        <w:rPr>
          <w:b/>
        </w:rPr>
        <w:t>Multikolinieritas</w:t>
      </w:r>
      <w:r w:rsidRPr="0039280B">
        <w:rPr>
          <w:lang w:val="en-US"/>
        </w:rPr>
        <w:t xml:space="preserve">, </w:t>
      </w:r>
      <w:r w:rsidR="00AC7814" w:rsidRPr="0039280B">
        <w:t xml:space="preserve">Uji asumsi klasik mulkolinieritas ini digunakan dalam analisis regresi linier </w:t>
      </w:r>
      <w:r w:rsidR="00AC7814" w:rsidRPr="0039280B">
        <w:rPr>
          <w:position w:val="2"/>
        </w:rPr>
        <w:t>berganda</w:t>
      </w:r>
      <w:r w:rsidR="00AC7814" w:rsidRPr="0039280B">
        <w:rPr>
          <w:spacing w:val="-5"/>
          <w:position w:val="2"/>
        </w:rPr>
        <w:t xml:space="preserve"> </w:t>
      </w:r>
      <w:r w:rsidR="00AC7814" w:rsidRPr="0039280B">
        <w:rPr>
          <w:position w:val="2"/>
        </w:rPr>
        <w:t>yang</w:t>
      </w:r>
      <w:r w:rsidR="00AC7814" w:rsidRPr="0039280B">
        <w:rPr>
          <w:spacing w:val="-11"/>
          <w:position w:val="2"/>
        </w:rPr>
        <w:t xml:space="preserve"> </w:t>
      </w:r>
      <w:r w:rsidR="00AC7814" w:rsidRPr="0039280B">
        <w:rPr>
          <w:position w:val="2"/>
        </w:rPr>
        <w:t>menggunakan</w:t>
      </w:r>
      <w:r w:rsidR="00AC7814" w:rsidRPr="0039280B">
        <w:rPr>
          <w:spacing w:val="-8"/>
          <w:position w:val="2"/>
        </w:rPr>
        <w:t xml:space="preserve"> </w:t>
      </w:r>
      <w:r w:rsidR="00AC7814" w:rsidRPr="0039280B">
        <w:rPr>
          <w:position w:val="2"/>
        </w:rPr>
        <w:t>dua</w:t>
      </w:r>
      <w:r w:rsidR="00AC7814" w:rsidRPr="0039280B">
        <w:rPr>
          <w:spacing w:val="-10"/>
          <w:position w:val="2"/>
        </w:rPr>
        <w:t xml:space="preserve"> </w:t>
      </w:r>
      <w:r w:rsidR="00AC7814" w:rsidRPr="0039280B">
        <w:rPr>
          <w:position w:val="2"/>
        </w:rPr>
        <w:t>variabel</w:t>
      </w:r>
      <w:r w:rsidR="00AC7814" w:rsidRPr="0039280B">
        <w:rPr>
          <w:spacing w:val="-7"/>
          <w:position w:val="2"/>
        </w:rPr>
        <w:t xml:space="preserve"> </w:t>
      </w:r>
      <w:r w:rsidR="00AC7814" w:rsidRPr="0039280B">
        <w:rPr>
          <w:position w:val="2"/>
        </w:rPr>
        <w:t>bebas</w:t>
      </w:r>
      <w:r w:rsidR="00AC7814" w:rsidRPr="0039280B">
        <w:rPr>
          <w:spacing w:val="-8"/>
          <w:position w:val="2"/>
        </w:rPr>
        <w:t xml:space="preserve"> </w:t>
      </w:r>
      <w:r w:rsidR="00AC7814" w:rsidRPr="0039280B">
        <w:rPr>
          <w:position w:val="2"/>
        </w:rPr>
        <w:t>dua</w:t>
      </w:r>
      <w:r w:rsidR="00AC7814" w:rsidRPr="0039280B">
        <w:rPr>
          <w:spacing w:val="-9"/>
          <w:position w:val="2"/>
        </w:rPr>
        <w:t xml:space="preserve"> </w:t>
      </w:r>
      <w:r w:rsidR="00AC7814" w:rsidRPr="0039280B">
        <w:rPr>
          <w:position w:val="2"/>
        </w:rPr>
        <w:t>atau</w:t>
      </w:r>
      <w:r w:rsidR="00AC7814" w:rsidRPr="0039280B">
        <w:rPr>
          <w:spacing w:val="-9"/>
          <w:position w:val="2"/>
        </w:rPr>
        <w:t xml:space="preserve"> </w:t>
      </w:r>
      <w:r w:rsidR="00AC7814" w:rsidRPr="0039280B">
        <w:rPr>
          <w:position w:val="2"/>
        </w:rPr>
        <w:t>lebih</w:t>
      </w:r>
      <w:r w:rsidR="00AC7814" w:rsidRPr="0039280B">
        <w:rPr>
          <w:spacing w:val="-8"/>
          <w:position w:val="2"/>
        </w:rPr>
        <w:t xml:space="preserve"> </w:t>
      </w:r>
      <w:r w:rsidR="00AC7814" w:rsidRPr="0039280B">
        <w:rPr>
          <w:position w:val="2"/>
        </w:rPr>
        <w:t>(X</w:t>
      </w:r>
      <w:r w:rsidR="00AC7814" w:rsidRPr="0039280B">
        <w:t>1</w:t>
      </w:r>
      <w:r w:rsidR="00AC7814" w:rsidRPr="0039280B">
        <w:rPr>
          <w:position w:val="2"/>
        </w:rPr>
        <w:t>,</w:t>
      </w:r>
      <w:r w:rsidR="00AC7814" w:rsidRPr="0039280B">
        <w:rPr>
          <w:spacing w:val="-9"/>
          <w:position w:val="2"/>
        </w:rPr>
        <w:t xml:space="preserve"> </w:t>
      </w:r>
      <w:r w:rsidR="00AC7814" w:rsidRPr="0039280B">
        <w:rPr>
          <w:position w:val="2"/>
        </w:rPr>
        <w:t>X</w:t>
      </w:r>
      <w:r w:rsidR="00AC7814" w:rsidRPr="0039280B">
        <w:t>2</w:t>
      </w:r>
      <w:r w:rsidR="00AC7814" w:rsidRPr="0039280B">
        <w:rPr>
          <w:position w:val="2"/>
        </w:rPr>
        <w:t>,</w:t>
      </w:r>
      <w:r w:rsidR="00AC7814" w:rsidRPr="0039280B">
        <w:rPr>
          <w:spacing w:val="-8"/>
          <w:position w:val="2"/>
        </w:rPr>
        <w:t xml:space="preserve"> </w:t>
      </w:r>
      <w:r w:rsidR="00AC7814" w:rsidRPr="0039280B">
        <w:rPr>
          <w:position w:val="2"/>
        </w:rPr>
        <w:t>X</w:t>
      </w:r>
      <w:r w:rsidR="00AC7814" w:rsidRPr="0039280B">
        <w:t>3</w:t>
      </w:r>
      <w:r w:rsidR="00AC7814" w:rsidRPr="0039280B">
        <w:rPr>
          <w:position w:val="2"/>
        </w:rPr>
        <w:t>,</w:t>
      </w:r>
      <w:r w:rsidR="00AC7814" w:rsidRPr="0039280B">
        <w:rPr>
          <w:spacing w:val="-9"/>
          <w:position w:val="2"/>
        </w:rPr>
        <w:t xml:space="preserve"> </w:t>
      </w:r>
      <w:r w:rsidR="00AC7814" w:rsidRPr="0039280B">
        <w:rPr>
          <w:position w:val="2"/>
        </w:rPr>
        <w:t>...</w:t>
      </w:r>
      <w:r w:rsidR="00AC7814" w:rsidRPr="0039280B">
        <w:rPr>
          <w:spacing w:val="-8"/>
          <w:position w:val="2"/>
        </w:rPr>
        <w:t xml:space="preserve"> </w:t>
      </w:r>
      <w:r w:rsidR="00AC7814" w:rsidRPr="0039280B">
        <w:rPr>
          <w:position w:val="2"/>
        </w:rPr>
        <w:t>X</w:t>
      </w:r>
      <w:r w:rsidR="00AC7814" w:rsidRPr="0039280B">
        <w:t>n</w:t>
      </w:r>
      <w:r w:rsidR="00AC7814" w:rsidRPr="0039280B">
        <w:rPr>
          <w:position w:val="2"/>
        </w:rPr>
        <w:t>)</w:t>
      </w:r>
      <w:r w:rsidR="00AC7814" w:rsidRPr="0039280B">
        <w:rPr>
          <w:spacing w:val="-9"/>
          <w:position w:val="2"/>
        </w:rPr>
        <w:t xml:space="preserve"> </w:t>
      </w:r>
      <w:r w:rsidR="00AC7814" w:rsidRPr="0039280B">
        <w:rPr>
          <w:position w:val="2"/>
        </w:rPr>
        <w:t xml:space="preserve">dimana </w:t>
      </w:r>
      <w:r w:rsidR="00AC7814" w:rsidRPr="0039280B">
        <w:t xml:space="preserve">akan diukur tingkat keeratan (asosiasi) pengaruh antar variabel bebas tersebut melalui besaran koefisien korelasi (r). Dalam penelitian ini akan dilakukan uji multikolinieritas dengan cara melihat nilai tolerance dan VIF yang terdapat pada tabel </w:t>
      </w:r>
      <w:r w:rsidR="00AC7814" w:rsidRPr="0039280B">
        <w:rPr>
          <w:i/>
        </w:rPr>
        <w:t>Coefficients</w:t>
      </w:r>
      <w:r w:rsidR="00AC7814" w:rsidRPr="0039280B">
        <w:t>hasil pengolahan</w:t>
      </w:r>
      <w:r w:rsidR="00AC7814" w:rsidRPr="0039280B">
        <w:rPr>
          <w:spacing w:val="-13"/>
        </w:rPr>
        <w:t xml:space="preserve"> </w:t>
      </w:r>
      <w:r w:rsidR="00AC7814" w:rsidRPr="0039280B">
        <w:t>data</w:t>
      </w:r>
      <w:r w:rsidR="00AC7814" w:rsidRPr="0039280B">
        <w:rPr>
          <w:spacing w:val="-13"/>
        </w:rPr>
        <w:t xml:space="preserve"> </w:t>
      </w:r>
      <w:r w:rsidR="00AC7814" w:rsidRPr="0039280B">
        <w:t>dengan</w:t>
      </w:r>
      <w:r w:rsidR="00AC7814" w:rsidRPr="0039280B">
        <w:rPr>
          <w:spacing w:val="-10"/>
        </w:rPr>
        <w:t xml:space="preserve"> </w:t>
      </w:r>
      <w:r w:rsidR="00AC7814" w:rsidRPr="0039280B">
        <w:t>menggunakan</w:t>
      </w:r>
      <w:r w:rsidR="00AC7814" w:rsidRPr="0039280B">
        <w:rPr>
          <w:spacing w:val="-12"/>
        </w:rPr>
        <w:t xml:space="preserve"> </w:t>
      </w:r>
      <w:r w:rsidR="00AC7814" w:rsidRPr="0039280B">
        <w:t>SPSS.</w:t>
      </w:r>
      <w:r w:rsidR="00AC7814" w:rsidRPr="0039280B">
        <w:rPr>
          <w:spacing w:val="-10"/>
        </w:rPr>
        <w:t xml:space="preserve"> </w:t>
      </w:r>
      <w:r w:rsidR="00AC7814" w:rsidRPr="0039280B">
        <w:t>Dikatakan</w:t>
      </w:r>
      <w:r w:rsidR="00AC7814" w:rsidRPr="0039280B">
        <w:rPr>
          <w:spacing w:val="-12"/>
        </w:rPr>
        <w:t xml:space="preserve"> </w:t>
      </w:r>
      <w:r w:rsidR="00AC7814" w:rsidRPr="0039280B">
        <w:t>terjadi</w:t>
      </w:r>
      <w:r w:rsidR="00AC7814" w:rsidRPr="0039280B">
        <w:rPr>
          <w:spacing w:val="-12"/>
        </w:rPr>
        <w:t xml:space="preserve"> </w:t>
      </w:r>
      <w:r w:rsidR="00AC7814" w:rsidRPr="0039280B">
        <w:t>multikolinieritas</w:t>
      </w:r>
      <w:r w:rsidR="00AC7814" w:rsidRPr="0039280B">
        <w:rPr>
          <w:spacing w:val="-12"/>
        </w:rPr>
        <w:t xml:space="preserve"> </w:t>
      </w:r>
      <w:r w:rsidR="00AC7814" w:rsidRPr="0039280B">
        <w:t>jika</w:t>
      </w:r>
      <w:r w:rsidR="00AC7814" w:rsidRPr="0039280B">
        <w:rPr>
          <w:spacing w:val="-14"/>
        </w:rPr>
        <w:t xml:space="preserve"> </w:t>
      </w:r>
      <w:r w:rsidR="00AC7814" w:rsidRPr="0039280B">
        <w:t>nilai tolerance &lt; 0,1 atau VIF &gt; 5 (Situmorang (2008:101).</w:t>
      </w:r>
    </w:p>
    <w:p w:rsidR="00974F81" w:rsidRPr="0039280B" w:rsidRDefault="00991F9D" w:rsidP="00904116">
      <w:pPr>
        <w:ind w:right="-19"/>
        <w:contextualSpacing/>
        <w:jc w:val="both"/>
        <w:rPr>
          <w:sz w:val="24"/>
          <w:szCs w:val="24"/>
          <w:lang w:val="en-US"/>
        </w:rPr>
      </w:pPr>
      <w:r w:rsidRPr="0039280B">
        <w:rPr>
          <w:sz w:val="24"/>
          <w:szCs w:val="24"/>
          <w:lang w:val="en-US"/>
        </w:rPr>
        <w:t xml:space="preserve"> </w:t>
      </w:r>
      <w:bookmarkStart w:id="10" w:name="_TOC_250001"/>
      <w:r w:rsidR="00BA62D7" w:rsidRPr="0039280B">
        <w:rPr>
          <w:b/>
          <w:sz w:val="24"/>
          <w:szCs w:val="24"/>
        </w:rPr>
        <w:tab/>
      </w:r>
      <w:r w:rsidR="00AC7814" w:rsidRPr="0039280B">
        <w:rPr>
          <w:b/>
          <w:sz w:val="24"/>
          <w:szCs w:val="24"/>
        </w:rPr>
        <w:t>Uji</w:t>
      </w:r>
      <w:r w:rsidR="00AC7814" w:rsidRPr="0039280B">
        <w:rPr>
          <w:b/>
          <w:spacing w:val="-1"/>
          <w:sz w:val="24"/>
          <w:szCs w:val="24"/>
        </w:rPr>
        <w:t xml:space="preserve"> </w:t>
      </w:r>
      <w:bookmarkEnd w:id="10"/>
      <w:r w:rsidR="00AC7814" w:rsidRPr="0039280B">
        <w:rPr>
          <w:b/>
          <w:sz w:val="24"/>
          <w:szCs w:val="24"/>
        </w:rPr>
        <w:t>Hipotesis</w:t>
      </w:r>
      <w:r w:rsidR="00A945C7" w:rsidRPr="0039280B">
        <w:rPr>
          <w:sz w:val="24"/>
          <w:szCs w:val="24"/>
          <w:lang w:val="en-US"/>
        </w:rPr>
        <w:t xml:space="preserve">, </w:t>
      </w:r>
      <w:r w:rsidR="00AC7814" w:rsidRPr="0039280B">
        <w:rPr>
          <w:sz w:val="24"/>
          <w:szCs w:val="24"/>
        </w:rPr>
        <w:t xml:space="preserve">Setelah melakukan </w:t>
      </w:r>
      <w:r w:rsidR="00AC7814" w:rsidRPr="0039280B">
        <w:rPr>
          <w:sz w:val="24"/>
          <w:szCs w:val="24"/>
        </w:rPr>
        <w:lastRenderedPageBreak/>
        <w:t>uji kualitas data dan uji asumsi klasik maka langkah selanjutnya yang harus dilakukan adalah melakukan uji hipotesis. Uji hipotesis pada dasarnya merupakan metode pengambilan keputusan yang didasarkan pada analisis data. Dalam penelitian ini akan dilakukan uji hopotesis yang meliputi uji F (uji simultan), koefisien determinasi (R</w:t>
      </w:r>
      <w:r w:rsidR="00AC7814" w:rsidRPr="0039280B">
        <w:rPr>
          <w:sz w:val="24"/>
          <w:szCs w:val="24"/>
          <w:vertAlign w:val="superscript"/>
        </w:rPr>
        <w:t>2</w:t>
      </w:r>
      <w:r w:rsidR="00AC7814" w:rsidRPr="0039280B">
        <w:rPr>
          <w:sz w:val="24"/>
          <w:szCs w:val="24"/>
        </w:rPr>
        <w:t>) dan uji t (uji parsial).</w:t>
      </w:r>
      <w:r w:rsidR="00BA62D7" w:rsidRPr="0039280B">
        <w:rPr>
          <w:b/>
          <w:sz w:val="24"/>
          <w:szCs w:val="24"/>
          <w:lang w:val="en-US"/>
        </w:rPr>
        <w:t xml:space="preserve"> </w:t>
      </w:r>
      <w:r w:rsidRPr="0039280B">
        <w:rPr>
          <w:b/>
          <w:sz w:val="24"/>
          <w:szCs w:val="24"/>
          <w:lang w:val="en-US"/>
        </w:rPr>
        <w:t xml:space="preserve"> </w:t>
      </w:r>
      <w:r w:rsidR="00AC7814" w:rsidRPr="0039280B">
        <w:rPr>
          <w:sz w:val="24"/>
          <w:szCs w:val="24"/>
        </w:rPr>
        <w:t>Uji Serempak/</w:t>
      </w:r>
      <w:r w:rsidR="00AC7814" w:rsidRPr="0039280B">
        <w:rPr>
          <w:i/>
          <w:sz w:val="24"/>
          <w:szCs w:val="24"/>
        </w:rPr>
        <w:t xml:space="preserve">Simultant </w:t>
      </w:r>
      <w:r w:rsidR="00AC7814" w:rsidRPr="0039280B">
        <w:rPr>
          <w:sz w:val="24"/>
          <w:szCs w:val="24"/>
        </w:rPr>
        <w:t>(Uji F)</w:t>
      </w:r>
      <w:r w:rsidRPr="0039280B">
        <w:rPr>
          <w:sz w:val="24"/>
          <w:szCs w:val="24"/>
          <w:lang w:val="en-US"/>
        </w:rPr>
        <w:t>,</w:t>
      </w:r>
      <w:r w:rsidR="00BA62D7" w:rsidRPr="0039280B">
        <w:rPr>
          <w:sz w:val="24"/>
          <w:szCs w:val="24"/>
          <w:lang w:val="en-US"/>
        </w:rPr>
        <w:t xml:space="preserve"> </w:t>
      </w:r>
      <w:r w:rsidR="00AC7814" w:rsidRPr="0039280B">
        <w:rPr>
          <w:sz w:val="24"/>
          <w:szCs w:val="24"/>
        </w:rPr>
        <w:t>Uji F bertujuan untuk mengukur seberapa besar pengaruh variabel bebas secara berama-sama (simultan) terhadap variabel terikatnya. Guna mengetahui apakah variabel bebas secara bersama-sama berpengaruh signifikan terhadap variab</w:t>
      </w:r>
      <w:r w:rsidRPr="0039280B">
        <w:rPr>
          <w:sz w:val="24"/>
          <w:szCs w:val="24"/>
          <w:lang w:val="en-US"/>
        </w:rPr>
        <w:t>x</w:t>
      </w:r>
      <w:r w:rsidR="00AC7814" w:rsidRPr="0039280B">
        <w:rPr>
          <w:sz w:val="24"/>
          <w:szCs w:val="24"/>
        </w:rPr>
        <w:t xml:space="preserve">l terikat atau tidak Namun demikian dalam penelitian ini semua uji hipotesis tidak dilakukan secara manual melainkan dengan menggunakan </w:t>
      </w:r>
      <w:r w:rsidR="00AC7814" w:rsidRPr="0039280B">
        <w:rPr>
          <w:i/>
          <w:sz w:val="24"/>
          <w:szCs w:val="24"/>
        </w:rPr>
        <w:t xml:space="preserve">Statistical Program for Social Science </w:t>
      </w:r>
      <w:r w:rsidR="00AC7814" w:rsidRPr="0039280B">
        <w:rPr>
          <w:sz w:val="24"/>
          <w:szCs w:val="24"/>
        </w:rPr>
        <w:t xml:space="preserve">(SPSS). Caranya dengan melihat nilai yang tertera pada kolom F pada tabel </w:t>
      </w:r>
      <w:r w:rsidR="00AC7814" w:rsidRPr="0039280B">
        <w:rPr>
          <w:i/>
          <w:sz w:val="24"/>
          <w:szCs w:val="24"/>
        </w:rPr>
        <w:t xml:space="preserve">Anova </w:t>
      </w:r>
      <w:r w:rsidR="00AC7814" w:rsidRPr="0039280B">
        <w:rPr>
          <w:sz w:val="24"/>
          <w:szCs w:val="24"/>
        </w:rPr>
        <w:t>hasil perhitungan dengan menggunakan SPSS tersebut. Guna menguji kebenaran hipotesis pertama digunakan uji F yaitu untuk menguji keberartian regresi secara keseluruhan, dengan rumus hipotesis</w:t>
      </w:r>
      <w:r w:rsidR="00791257" w:rsidRPr="0039280B">
        <w:rPr>
          <w:sz w:val="24"/>
          <w:szCs w:val="24"/>
          <w:lang w:val="en-US"/>
        </w:rPr>
        <w:t>.</w:t>
      </w:r>
      <w:r w:rsidR="00BA62D7" w:rsidRPr="0039280B">
        <w:rPr>
          <w:sz w:val="24"/>
          <w:szCs w:val="24"/>
          <w:lang w:val="en-US"/>
        </w:rPr>
        <w:t xml:space="preserve"> </w:t>
      </w:r>
      <w:r w:rsidR="00AC7814" w:rsidRPr="0039280B">
        <w:rPr>
          <w:sz w:val="24"/>
          <w:szCs w:val="24"/>
        </w:rPr>
        <w:t xml:space="preserve">Pengujian hipotesis dengan menggunakan uji F, variansnya dapat diperoleh dengan </w:t>
      </w:r>
      <w:r w:rsidR="00AC7814" w:rsidRPr="0039280B">
        <w:rPr>
          <w:position w:val="2"/>
          <w:sz w:val="24"/>
          <w:szCs w:val="24"/>
        </w:rPr>
        <w:t>membandingkan F</w:t>
      </w:r>
      <w:r w:rsidR="00AC7814" w:rsidRPr="0039280B">
        <w:rPr>
          <w:sz w:val="24"/>
          <w:szCs w:val="24"/>
        </w:rPr>
        <w:t xml:space="preserve">hitung </w:t>
      </w:r>
      <w:r w:rsidR="00AC7814" w:rsidRPr="0039280B">
        <w:rPr>
          <w:position w:val="2"/>
          <w:sz w:val="24"/>
          <w:szCs w:val="24"/>
        </w:rPr>
        <w:t>dengan F</w:t>
      </w:r>
      <w:r w:rsidRPr="0039280B">
        <w:rPr>
          <w:position w:val="2"/>
          <w:sz w:val="24"/>
          <w:szCs w:val="24"/>
          <w:lang w:val="en-US"/>
        </w:rPr>
        <w:t xml:space="preserve"> </w:t>
      </w:r>
      <w:r w:rsidR="00AC7814" w:rsidRPr="0039280B">
        <w:rPr>
          <w:sz w:val="24"/>
          <w:szCs w:val="24"/>
        </w:rPr>
        <w:t xml:space="preserve">tabel </w:t>
      </w:r>
      <w:r w:rsidR="00AC7814" w:rsidRPr="0039280B">
        <w:rPr>
          <w:position w:val="2"/>
          <w:sz w:val="24"/>
          <w:szCs w:val="24"/>
        </w:rPr>
        <w:t>pada taraf  = 0,05 dengan ketentuan</w:t>
      </w:r>
      <w:r w:rsidRPr="0039280B">
        <w:rPr>
          <w:position w:val="2"/>
          <w:sz w:val="24"/>
          <w:szCs w:val="24"/>
          <w:lang w:val="en-US"/>
        </w:rPr>
        <w:t xml:space="preserve"> </w:t>
      </w:r>
      <w:r w:rsidR="00AC7814" w:rsidRPr="0039280B">
        <w:rPr>
          <w:position w:val="2"/>
          <w:sz w:val="24"/>
          <w:szCs w:val="24"/>
        </w:rPr>
        <w:t>:</w:t>
      </w:r>
      <w:r w:rsidRPr="0039280B">
        <w:rPr>
          <w:position w:val="2"/>
          <w:sz w:val="24"/>
          <w:szCs w:val="24"/>
          <w:lang w:val="en-US"/>
        </w:rPr>
        <w:t xml:space="preserve"> </w:t>
      </w:r>
    </w:p>
    <w:p w:rsidR="00974F81" w:rsidRPr="0039280B" w:rsidRDefault="00AC7814" w:rsidP="005D5AD7">
      <w:pPr>
        <w:pStyle w:val="ListParagraph"/>
        <w:numPr>
          <w:ilvl w:val="1"/>
          <w:numId w:val="9"/>
        </w:numPr>
        <w:tabs>
          <w:tab w:val="left" w:pos="426"/>
        </w:tabs>
        <w:spacing w:before="135"/>
        <w:ind w:left="426" w:right="-19" w:hanging="426"/>
        <w:contextualSpacing/>
        <w:rPr>
          <w:sz w:val="24"/>
          <w:szCs w:val="24"/>
          <w:lang w:val="en-US"/>
        </w:rPr>
      </w:pPr>
      <w:r w:rsidRPr="0039280B">
        <w:rPr>
          <w:position w:val="2"/>
          <w:sz w:val="24"/>
          <w:szCs w:val="24"/>
        </w:rPr>
        <w:t>F</w:t>
      </w:r>
      <w:r w:rsidRPr="0039280B">
        <w:rPr>
          <w:sz w:val="24"/>
          <w:szCs w:val="24"/>
        </w:rPr>
        <w:t>hitung</w:t>
      </w:r>
      <w:r w:rsidRPr="0039280B">
        <w:rPr>
          <w:position w:val="2"/>
          <w:sz w:val="24"/>
          <w:szCs w:val="24"/>
        </w:rPr>
        <w:t>&lt; F</w:t>
      </w:r>
      <w:r w:rsidRPr="0039280B">
        <w:rPr>
          <w:sz w:val="24"/>
          <w:szCs w:val="24"/>
        </w:rPr>
        <w:t>tabel</w:t>
      </w:r>
      <w:r w:rsidRPr="0039280B">
        <w:rPr>
          <w:position w:val="2"/>
          <w:sz w:val="24"/>
          <w:szCs w:val="24"/>
        </w:rPr>
        <w:t>, maka H</w:t>
      </w:r>
      <w:r w:rsidRPr="0039280B">
        <w:rPr>
          <w:sz w:val="24"/>
          <w:szCs w:val="24"/>
        </w:rPr>
        <w:t xml:space="preserve">0 </w:t>
      </w:r>
      <w:r w:rsidRPr="0039280B">
        <w:rPr>
          <w:position w:val="2"/>
          <w:sz w:val="24"/>
          <w:szCs w:val="24"/>
        </w:rPr>
        <w:t>diterima dan</w:t>
      </w:r>
      <w:r w:rsidR="00991F9D" w:rsidRPr="0039280B">
        <w:rPr>
          <w:position w:val="2"/>
          <w:sz w:val="24"/>
          <w:szCs w:val="24"/>
          <w:lang w:val="en-US"/>
        </w:rPr>
        <w:t xml:space="preserve"> </w:t>
      </w:r>
      <w:r w:rsidRPr="0039280B">
        <w:rPr>
          <w:position w:val="2"/>
          <w:sz w:val="24"/>
          <w:szCs w:val="24"/>
        </w:rPr>
        <w:t xml:space="preserve"> H</w:t>
      </w:r>
      <w:r w:rsidRPr="0039280B">
        <w:rPr>
          <w:sz w:val="24"/>
          <w:szCs w:val="24"/>
        </w:rPr>
        <w:t>a</w:t>
      </w:r>
      <w:r w:rsidRPr="0039280B">
        <w:rPr>
          <w:spacing w:val="17"/>
          <w:sz w:val="24"/>
          <w:szCs w:val="24"/>
        </w:rPr>
        <w:t xml:space="preserve"> </w:t>
      </w:r>
      <w:r w:rsidRPr="0039280B">
        <w:rPr>
          <w:position w:val="2"/>
          <w:sz w:val="24"/>
          <w:szCs w:val="24"/>
        </w:rPr>
        <w:t>ditolak</w:t>
      </w:r>
      <w:r w:rsidR="00991F9D" w:rsidRPr="0039280B">
        <w:rPr>
          <w:position w:val="2"/>
          <w:sz w:val="24"/>
          <w:szCs w:val="24"/>
          <w:lang w:val="en-US"/>
        </w:rPr>
        <w:t xml:space="preserve"> ,</w:t>
      </w:r>
      <w:r w:rsidRPr="0039280B">
        <w:rPr>
          <w:sz w:val="24"/>
          <w:szCs w:val="24"/>
        </w:rPr>
        <w:t xml:space="preserve">Artinya variasi model regresi berhasil menerangkan bahwa </w:t>
      </w:r>
      <w:r w:rsidRPr="0039280B">
        <w:rPr>
          <w:sz w:val="24"/>
          <w:szCs w:val="24"/>
        </w:rPr>
        <w:lastRenderedPageBreak/>
        <w:t>lingkungan kerja,Kepemimpinan Transformasional dan budaya organisasi secara bersama-sama (simultan) tidak berpengaruh signifikan terhadap kinerja karyawan</w:t>
      </w:r>
      <w:r w:rsidR="00991F9D" w:rsidRPr="0039280B">
        <w:rPr>
          <w:sz w:val="24"/>
          <w:szCs w:val="24"/>
          <w:lang w:val="en-US"/>
        </w:rPr>
        <w:t>.</w:t>
      </w:r>
    </w:p>
    <w:p w:rsidR="00974F81" w:rsidRPr="0039280B" w:rsidRDefault="00AC7814" w:rsidP="005D5AD7">
      <w:pPr>
        <w:pStyle w:val="ListParagraph"/>
        <w:numPr>
          <w:ilvl w:val="1"/>
          <w:numId w:val="9"/>
        </w:numPr>
        <w:tabs>
          <w:tab w:val="left" w:pos="426"/>
        </w:tabs>
        <w:spacing w:before="138"/>
        <w:ind w:left="426" w:right="-19" w:hanging="418"/>
        <w:contextualSpacing/>
        <w:rPr>
          <w:sz w:val="24"/>
          <w:szCs w:val="24"/>
        </w:rPr>
      </w:pPr>
      <w:r w:rsidRPr="0039280B">
        <w:rPr>
          <w:position w:val="2"/>
          <w:sz w:val="24"/>
          <w:szCs w:val="24"/>
        </w:rPr>
        <w:t>F</w:t>
      </w:r>
      <w:r w:rsidRPr="0039280B">
        <w:rPr>
          <w:sz w:val="24"/>
          <w:szCs w:val="24"/>
        </w:rPr>
        <w:t xml:space="preserve">hitung </w:t>
      </w:r>
      <w:r w:rsidRPr="0039280B">
        <w:rPr>
          <w:position w:val="2"/>
          <w:sz w:val="24"/>
          <w:szCs w:val="24"/>
        </w:rPr>
        <w:t>≥ F</w:t>
      </w:r>
      <w:r w:rsidRPr="0039280B">
        <w:rPr>
          <w:sz w:val="24"/>
          <w:szCs w:val="24"/>
        </w:rPr>
        <w:t>tabel</w:t>
      </w:r>
      <w:r w:rsidRPr="0039280B">
        <w:rPr>
          <w:position w:val="2"/>
          <w:sz w:val="24"/>
          <w:szCs w:val="24"/>
        </w:rPr>
        <w:t>, maka H</w:t>
      </w:r>
      <w:r w:rsidRPr="0039280B">
        <w:rPr>
          <w:sz w:val="24"/>
          <w:szCs w:val="24"/>
        </w:rPr>
        <w:t xml:space="preserve">0 </w:t>
      </w:r>
      <w:r w:rsidRPr="0039280B">
        <w:rPr>
          <w:position w:val="2"/>
          <w:sz w:val="24"/>
          <w:szCs w:val="24"/>
        </w:rPr>
        <w:t>ditolak dan H</w:t>
      </w:r>
      <w:r w:rsidRPr="0039280B">
        <w:rPr>
          <w:sz w:val="24"/>
          <w:szCs w:val="24"/>
        </w:rPr>
        <w:t>a</w:t>
      </w:r>
      <w:r w:rsidRPr="0039280B">
        <w:rPr>
          <w:spacing w:val="16"/>
          <w:sz w:val="24"/>
          <w:szCs w:val="24"/>
        </w:rPr>
        <w:t xml:space="preserve"> </w:t>
      </w:r>
      <w:r w:rsidRPr="0039280B">
        <w:rPr>
          <w:position w:val="2"/>
          <w:sz w:val="24"/>
          <w:szCs w:val="24"/>
        </w:rPr>
        <w:t>diterima</w:t>
      </w:r>
      <w:r w:rsidR="00991F9D" w:rsidRPr="0039280B">
        <w:rPr>
          <w:position w:val="2"/>
          <w:sz w:val="24"/>
          <w:szCs w:val="24"/>
          <w:lang w:val="en-US"/>
        </w:rPr>
        <w:t xml:space="preserve"> </w:t>
      </w:r>
      <w:r w:rsidRPr="0039280B">
        <w:rPr>
          <w:sz w:val="24"/>
          <w:szCs w:val="24"/>
        </w:rPr>
        <w:t>Artinya variasi model regresi berhasil menerangkan bahwa lingkungan kerja,Kepemimpinan Transformasional dan budaya organisasisecara bersama-sama (simultan) berpengaruh signifikan terhadap kinerja karyawan</w:t>
      </w:r>
      <w:r w:rsidR="00991F9D" w:rsidRPr="0039280B">
        <w:rPr>
          <w:sz w:val="24"/>
          <w:szCs w:val="24"/>
          <w:lang w:val="en-US"/>
        </w:rPr>
        <w:t>.</w:t>
      </w:r>
    </w:p>
    <w:p w:rsidR="00974F81" w:rsidRPr="0039280B" w:rsidRDefault="002236BE" w:rsidP="00904116">
      <w:pPr>
        <w:tabs>
          <w:tab w:val="left" w:pos="426"/>
        </w:tabs>
        <w:spacing w:line="275" w:lineRule="exact"/>
        <w:ind w:right="-19"/>
        <w:jc w:val="both"/>
        <w:rPr>
          <w:sz w:val="24"/>
          <w:szCs w:val="24"/>
        </w:rPr>
      </w:pPr>
      <w:r w:rsidRPr="0039280B">
        <w:rPr>
          <w:sz w:val="24"/>
          <w:szCs w:val="24"/>
        </w:rPr>
        <w:tab/>
      </w:r>
      <w:r w:rsidR="00AC7814" w:rsidRPr="0039280B">
        <w:rPr>
          <w:sz w:val="24"/>
          <w:szCs w:val="24"/>
        </w:rPr>
        <w:t>Koefisien Determinasi</w:t>
      </w:r>
      <w:r w:rsidR="00AC7814" w:rsidRPr="0039280B">
        <w:rPr>
          <w:spacing w:val="1"/>
          <w:sz w:val="24"/>
          <w:szCs w:val="24"/>
        </w:rPr>
        <w:t xml:space="preserve"> </w:t>
      </w:r>
      <w:r w:rsidR="00AC7814" w:rsidRPr="0039280B">
        <w:rPr>
          <w:sz w:val="24"/>
          <w:szCs w:val="24"/>
        </w:rPr>
        <w:t>(R</w:t>
      </w:r>
      <w:r w:rsidR="00AC7814" w:rsidRPr="0039280B">
        <w:rPr>
          <w:sz w:val="24"/>
          <w:szCs w:val="24"/>
          <w:vertAlign w:val="superscript"/>
        </w:rPr>
        <w:t>2</w:t>
      </w:r>
      <w:r w:rsidR="00AC7814" w:rsidRPr="0039280B">
        <w:rPr>
          <w:sz w:val="24"/>
          <w:szCs w:val="24"/>
        </w:rPr>
        <w:t>)</w:t>
      </w:r>
      <w:r w:rsidR="00991F9D" w:rsidRPr="0039280B">
        <w:rPr>
          <w:sz w:val="24"/>
          <w:szCs w:val="24"/>
          <w:lang w:val="en-US"/>
        </w:rPr>
        <w:t xml:space="preserve"> </w:t>
      </w:r>
      <w:r w:rsidR="00AC7814" w:rsidRPr="0039280B">
        <w:rPr>
          <w:sz w:val="24"/>
          <w:szCs w:val="24"/>
        </w:rPr>
        <w:t>Pengujian koefisien determinasi (R</w:t>
      </w:r>
      <w:r w:rsidR="00AC7814" w:rsidRPr="0039280B">
        <w:rPr>
          <w:sz w:val="24"/>
          <w:szCs w:val="24"/>
          <w:vertAlign w:val="superscript"/>
        </w:rPr>
        <w:t>2</w:t>
      </w:r>
      <w:r w:rsidR="00AC7814" w:rsidRPr="0039280B">
        <w:rPr>
          <w:sz w:val="24"/>
          <w:szCs w:val="24"/>
        </w:rPr>
        <w:t>) digunakan untuk mengukur persentase sumbangan variabel independen yang diteliti terhadap naik turunnya variabel terikat. Koefisien determinasi berkisar antara nol sampai dengan satu (0 ≤ R</w:t>
      </w:r>
      <w:r w:rsidR="00AC7814" w:rsidRPr="0039280B">
        <w:rPr>
          <w:sz w:val="24"/>
          <w:szCs w:val="24"/>
          <w:vertAlign w:val="superscript"/>
        </w:rPr>
        <w:t>2</w:t>
      </w:r>
      <w:r w:rsidR="00AC7814" w:rsidRPr="0039280B">
        <w:rPr>
          <w:sz w:val="24"/>
          <w:szCs w:val="24"/>
        </w:rPr>
        <w:t xml:space="preserve"> ≤ 1) yang berarti bahwa bila R</w:t>
      </w:r>
      <w:r w:rsidR="00AC7814" w:rsidRPr="0039280B">
        <w:rPr>
          <w:sz w:val="24"/>
          <w:szCs w:val="24"/>
          <w:vertAlign w:val="superscript"/>
        </w:rPr>
        <w:t>2</w:t>
      </w:r>
      <w:r w:rsidR="00AC7814" w:rsidRPr="0039280B">
        <w:rPr>
          <w:sz w:val="24"/>
          <w:szCs w:val="24"/>
        </w:rPr>
        <w:t xml:space="preserve"> = 0 berarti menunjukkan tidak adanya pengaruh antara variabel bebas terhadap variabel terikat, dan bila R</w:t>
      </w:r>
      <w:r w:rsidR="00AC7814" w:rsidRPr="0039280B">
        <w:rPr>
          <w:sz w:val="24"/>
          <w:szCs w:val="24"/>
          <w:vertAlign w:val="superscript"/>
        </w:rPr>
        <w:t>2</w:t>
      </w:r>
      <w:r w:rsidR="00AC7814" w:rsidRPr="0039280B">
        <w:rPr>
          <w:sz w:val="24"/>
          <w:szCs w:val="24"/>
        </w:rPr>
        <w:t xml:space="preserve"> mendekati 1 menunjukkan bahwa semakin kuatnya pengaruh variabel bebas terhadap variabel terikat. Nilai koefisien determinasi (R</w:t>
      </w:r>
      <w:r w:rsidR="00AC7814" w:rsidRPr="0039280B">
        <w:rPr>
          <w:sz w:val="24"/>
          <w:szCs w:val="24"/>
          <w:vertAlign w:val="superscript"/>
        </w:rPr>
        <w:t>2</w:t>
      </w:r>
      <w:r w:rsidR="00AC7814" w:rsidRPr="0039280B">
        <w:rPr>
          <w:sz w:val="24"/>
          <w:szCs w:val="24"/>
        </w:rPr>
        <w:t xml:space="preserve">) dapat dilihat pada kolom Adjusted R Square pada tabel </w:t>
      </w:r>
      <w:r w:rsidR="00AC7814" w:rsidRPr="0039280B">
        <w:rPr>
          <w:i/>
          <w:sz w:val="24"/>
          <w:szCs w:val="24"/>
        </w:rPr>
        <w:t>Model Summary</w:t>
      </w:r>
      <w:r w:rsidR="00AC7814" w:rsidRPr="0039280B">
        <w:rPr>
          <w:sz w:val="24"/>
          <w:szCs w:val="24"/>
        </w:rPr>
        <w:t>hasil perhitungan dengan menggunakan SPSS.</w:t>
      </w:r>
      <w:r w:rsidR="00991F9D" w:rsidRPr="0039280B">
        <w:rPr>
          <w:sz w:val="24"/>
          <w:szCs w:val="24"/>
          <w:lang w:val="en-US"/>
        </w:rPr>
        <w:t xml:space="preserve"> </w:t>
      </w:r>
      <w:r w:rsidR="00AC7814" w:rsidRPr="0039280B">
        <w:rPr>
          <w:sz w:val="24"/>
          <w:szCs w:val="24"/>
        </w:rPr>
        <w:t>Uji Parsial (Uji</w:t>
      </w:r>
      <w:r w:rsidR="00AC7814" w:rsidRPr="0039280B">
        <w:rPr>
          <w:spacing w:val="-1"/>
          <w:sz w:val="24"/>
          <w:szCs w:val="24"/>
        </w:rPr>
        <w:t xml:space="preserve"> </w:t>
      </w:r>
      <w:r w:rsidR="00AC7814" w:rsidRPr="0039280B">
        <w:rPr>
          <w:sz w:val="24"/>
          <w:szCs w:val="24"/>
        </w:rPr>
        <w:t>t)</w:t>
      </w:r>
      <w:r w:rsidR="00991F9D" w:rsidRPr="0039280B">
        <w:rPr>
          <w:sz w:val="24"/>
          <w:szCs w:val="24"/>
          <w:lang w:val="en-US"/>
        </w:rPr>
        <w:t>,</w:t>
      </w:r>
      <w:r w:rsidR="00AC7814" w:rsidRPr="0039280B">
        <w:rPr>
          <w:sz w:val="24"/>
          <w:szCs w:val="24"/>
        </w:rPr>
        <w:t xml:space="preserve">Uji t bertujuan untuk mengetahui ada tidaknya pengaruh antara variabel bebas yang diteliti dengan variabel terikat secara individu (parsial). </w:t>
      </w:r>
      <w:r w:rsidR="00991F9D" w:rsidRPr="0039280B">
        <w:rPr>
          <w:sz w:val="24"/>
          <w:szCs w:val="24"/>
          <w:lang w:val="en-US"/>
        </w:rPr>
        <w:t xml:space="preserve"> </w:t>
      </w:r>
    </w:p>
    <w:p w:rsidR="0039280B" w:rsidRDefault="0039280B" w:rsidP="002236BE">
      <w:pPr>
        <w:spacing w:line="360" w:lineRule="auto"/>
        <w:jc w:val="both"/>
        <w:rPr>
          <w:rFonts w:ascii="Georgia" w:hAnsi="Georgia"/>
          <w:lang w:val="en-US"/>
        </w:rPr>
        <w:sectPr w:rsidR="0039280B" w:rsidSect="0039280B">
          <w:type w:val="continuous"/>
          <w:pgSz w:w="12250" w:h="15820"/>
          <w:pgMar w:top="1320" w:right="1477" w:bottom="1720" w:left="1720" w:header="0" w:footer="1456" w:gutter="0"/>
          <w:cols w:num="2" w:space="720"/>
        </w:sectPr>
      </w:pPr>
    </w:p>
    <w:p w:rsidR="00974F81" w:rsidRPr="0039280B" w:rsidRDefault="004638E4" w:rsidP="002236BE">
      <w:pPr>
        <w:spacing w:line="360" w:lineRule="auto"/>
        <w:jc w:val="both"/>
        <w:rPr>
          <w:b/>
          <w:sz w:val="24"/>
          <w:szCs w:val="24"/>
        </w:rPr>
      </w:pPr>
      <w:r>
        <w:rPr>
          <w:sz w:val="24"/>
          <w:szCs w:val="24"/>
          <w:lang w:val="en-US"/>
        </w:rPr>
        <w:lastRenderedPageBreak/>
        <w:t>4</w:t>
      </w:r>
      <w:r w:rsidR="002236BE" w:rsidRPr="0039280B">
        <w:rPr>
          <w:sz w:val="24"/>
          <w:szCs w:val="24"/>
          <w:lang w:val="en-US"/>
        </w:rPr>
        <w:t xml:space="preserve">.  </w:t>
      </w:r>
      <w:r w:rsidR="00AC7814" w:rsidRPr="0039280B">
        <w:rPr>
          <w:b/>
          <w:sz w:val="24"/>
          <w:szCs w:val="24"/>
        </w:rPr>
        <w:t>HASIL DAN PEMBAHASAN</w:t>
      </w:r>
    </w:p>
    <w:p w:rsidR="00974F81" w:rsidRPr="0039280B" w:rsidRDefault="00AC7814" w:rsidP="002236BE">
      <w:pPr>
        <w:pStyle w:val="Heading4"/>
        <w:tabs>
          <w:tab w:val="left" w:pos="1257"/>
        </w:tabs>
        <w:spacing w:before="6"/>
        <w:ind w:left="547" w:hanging="547"/>
      </w:pPr>
      <w:r w:rsidRPr="0039280B">
        <w:t>Hasil Uji Kualitas</w:t>
      </w:r>
      <w:r w:rsidRPr="0039280B">
        <w:rPr>
          <w:spacing w:val="-1"/>
        </w:rPr>
        <w:t xml:space="preserve"> </w:t>
      </w:r>
      <w:r w:rsidRPr="0039280B">
        <w:t>Data</w:t>
      </w:r>
    </w:p>
    <w:p w:rsidR="00974F81" w:rsidRPr="0039280B" w:rsidRDefault="00AC7814" w:rsidP="004B4481">
      <w:pPr>
        <w:pStyle w:val="BodyText"/>
        <w:spacing w:before="132"/>
        <w:ind w:left="0" w:right="-19" w:firstLine="544"/>
        <w:contextualSpacing/>
        <w:jc w:val="both"/>
        <w:rPr>
          <w:sz w:val="22"/>
          <w:szCs w:val="22"/>
        </w:rPr>
      </w:pPr>
      <w:r w:rsidRPr="0039280B">
        <w:rPr>
          <w:sz w:val="22"/>
          <w:szCs w:val="22"/>
        </w:rPr>
        <w:t>Langkah selanjutnya yang dilakukan setelah mengetahui berbagai tanggapan atas responden</w:t>
      </w:r>
      <w:r w:rsidRPr="0039280B">
        <w:rPr>
          <w:spacing w:val="-6"/>
          <w:sz w:val="22"/>
          <w:szCs w:val="22"/>
        </w:rPr>
        <w:t xml:space="preserve"> </w:t>
      </w:r>
      <w:r w:rsidRPr="0039280B">
        <w:rPr>
          <w:sz w:val="22"/>
          <w:szCs w:val="22"/>
        </w:rPr>
        <w:t>adalah</w:t>
      </w:r>
      <w:r w:rsidRPr="0039280B">
        <w:rPr>
          <w:spacing w:val="-9"/>
          <w:sz w:val="22"/>
          <w:szCs w:val="22"/>
        </w:rPr>
        <w:t xml:space="preserve"> </w:t>
      </w:r>
      <w:r w:rsidRPr="0039280B">
        <w:rPr>
          <w:sz w:val="22"/>
          <w:szCs w:val="22"/>
        </w:rPr>
        <w:t>melakukan</w:t>
      </w:r>
      <w:r w:rsidRPr="0039280B">
        <w:rPr>
          <w:spacing w:val="-9"/>
          <w:sz w:val="22"/>
          <w:szCs w:val="22"/>
        </w:rPr>
        <w:t xml:space="preserve"> </w:t>
      </w:r>
      <w:r w:rsidRPr="0039280B">
        <w:rPr>
          <w:sz w:val="22"/>
          <w:szCs w:val="22"/>
        </w:rPr>
        <w:t>uji</w:t>
      </w:r>
      <w:r w:rsidRPr="0039280B">
        <w:rPr>
          <w:spacing w:val="-7"/>
          <w:sz w:val="22"/>
          <w:szCs w:val="22"/>
        </w:rPr>
        <w:t xml:space="preserve"> </w:t>
      </w:r>
      <w:r w:rsidRPr="0039280B">
        <w:rPr>
          <w:sz w:val="22"/>
          <w:szCs w:val="22"/>
        </w:rPr>
        <w:t>kualitas</w:t>
      </w:r>
      <w:r w:rsidRPr="0039280B">
        <w:rPr>
          <w:spacing w:val="-9"/>
          <w:sz w:val="22"/>
          <w:szCs w:val="22"/>
        </w:rPr>
        <w:t xml:space="preserve"> </w:t>
      </w:r>
      <w:r w:rsidRPr="0039280B">
        <w:rPr>
          <w:sz w:val="22"/>
          <w:szCs w:val="22"/>
        </w:rPr>
        <w:t>data.</w:t>
      </w:r>
      <w:r w:rsidRPr="0039280B">
        <w:rPr>
          <w:spacing w:val="-9"/>
          <w:sz w:val="22"/>
          <w:szCs w:val="22"/>
        </w:rPr>
        <w:t xml:space="preserve"> </w:t>
      </w:r>
      <w:r w:rsidRPr="0039280B">
        <w:rPr>
          <w:sz w:val="22"/>
          <w:szCs w:val="22"/>
        </w:rPr>
        <w:t>Uji</w:t>
      </w:r>
      <w:r w:rsidRPr="0039280B">
        <w:rPr>
          <w:spacing w:val="-8"/>
          <w:sz w:val="22"/>
          <w:szCs w:val="22"/>
        </w:rPr>
        <w:t xml:space="preserve"> </w:t>
      </w:r>
      <w:r w:rsidRPr="0039280B">
        <w:rPr>
          <w:sz w:val="22"/>
          <w:szCs w:val="22"/>
        </w:rPr>
        <w:t>ini</w:t>
      </w:r>
      <w:r w:rsidRPr="0039280B">
        <w:rPr>
          <w:spacing w:val="-7"/>
          <w:sz w:val="22"/>
          <w:szCs w:val="22"/>
        </w:rPr>
        <w:t xml:space="preserve"> </w:t>
      </w:r>
      <w:r w:rsidRPr="0039280B">
        <w:rPr>
          <w:sz w:val="22"/>
          <w:szCs w:val="22"/>
        </w:rPr>
        <w:t>dilakukan</w:t>
      </w:r>
      <w:r w:rsidRPr="0039280B">
        <w:rPr>
          <w:spacing w:val="-9"/>
          <w:sz w:val="22"/>
          <w:szCs w:val="22"/>
        </w:rPr>
        <w:t xml:space="preserve"> </w:t>
      </w:r>
      <w:r w:rsidRPr="0039280B">
        <w:rPr>
          <w:sz w:val="22"/>
          <w:szCs w:val="22"/>
        </w:rPr>
        <w:t>untuk</w:t>
      </w:r>
      <w:r w:rsidRPr="0039280B">
        <w:rPr>
          <w:spacing w:val="-8"/>
          <w:sz w:val="22"/>
          <w:szCs w:val="22"/>
        </w:rPr>
        <w:t xml:space="preserve"> </w:t>
      </w:r>
      <w:r w:rsidRPr="0039280B">
        <w:rPr>
          <w:sz w:val="22"/>
          <w:szCs w:val="22"/>
        </w:rPr>
        <w:t>mengetahui</w:t>
      </w:r>
      <w:r w:rsidRPr="0039280B">
        <w:rPr>
          <w:spacing w:val="-8"/>
          <w:sz w:val="22"/>
          <w:szCs w:val="22"/>
        </w:rPr>
        <w:t xml:space="preserve"> </w:t>
      </w:r>
      <w:r w:rsidRPr="0039280B">
        <w:rPr>
          <w:sz w:val="22"/>
          <w:szCs w:val="22"/>
        </w:rPr>
        <w:t xml:space="preserve">apakah berbagai item pernyataan atau indikator yang </w:t>
      </w:r>
      <w:r w:rsidRPr="0039280B">
        <w:rPr>
          <w:sz w:val="22"/>
          <w:szCs w:val="22"/>
        </w:rPr>
        <w:lastRenderedPageBreak/>
        <w:t>digunakan tersebut valid atau tidak serta reliabel atau tidak. Hal ini penting karena salah satu syarat bahwa sebuah data dapat dilakukan uji hipotes adalah harus valid dan reliabel. Dibawah ini disajikan hasil uji kualitas data berupa uji validitas dan uji</w:t>
      </w:r>
      <w:r w:rsidRPr="0039280B">
        <w:rPr>
          <w:spacing w:val="-3"/>
          <w:sz w:val="22"/>
          <w:szCs w:val="22"/>
        </w:rPr>
        <w:t xml:space="preserve"> </w:t>
      </w:r>
      <w:r w:rsidRPr="0039280B">
        <w:rPr>
          <w:sz w:val="22"/>
          <w:szCs w:val="22"/>
        </w:rPr>
        <w:t>reliabilitas.</w:t>
      </w:r>
    </w:p>
    <w:p w:rsidR="00974F81" w:rsidRPr="0039280B" w:rsidRDefault="00AC7814" w:rsidP="005D5AD7">
      <w:pPr>
        <w:pStyle w:val="ListParagraph"/>
        <w:numPr>
          <w:ilvl w:val="0"/>
          <w:numId w:val="8"/>
        </w:numPr>
        <w:spacing w:before="74"/>
        <w:ind w:left="284" w:right="-19" w:hanging="284"/>
        <w:rPr>
          <w:b/>
          <w:sz w:val="24"/>
        </w:rPr>
      </w:pPr>
      <w:r w:rsidRPr="0039280B">
        <w:rPr>
          <w:b/>
          <w:sz w:val="24"/>
        </w:rPr>
        <w:t>Uji</w:t>
      </w:r>
      <w:r w:rsidRPr="0039280B">
        <w:rPr>
          <w:b/>
          <w:spacing w:val="-1"/>
          <w:sz w:val="24"/>
        </w:rPr>
        <w:t xml:space="preserve"> </w:t>
      </w:r>
      <w:r w:rsidRPr="0039280B">
        <w:rPr>
          <w:b/>
          <w:sz w:val="24"/>
        </w:rPr>
        <w:t>Validitas</w:t>
      </w:r>
    </w:p>
    <w:p w:rsidR="0039280B" w:rsidRDefault="0039280B" w:rsidP="004B4481">
      <w:pPr>
        <w:pStyle w:val="BodyText"/>
        <w:spacing w:before="137"/>
        <w:ind w:left="0" w:right="-19"/>
        <w:contextualSpacing/>
        <w:jc w:val="both"/>
        <w:sectPr w:rsidR="0039280B" w:rsidSect="0039280B">
          <w:type w:val="continuous"/>
          <w:pgSz w:w="12250" w:h="15820"/>
          <w:pgMar w:top="1320" w:right="1477" w:bottom="1720" w:left="1720" w:header="0" w:footer="1456" w:gutter="0"/>
          <w:cols w:num="2" w:space="720"/>
        </w:sectPr>
      </w:pPr>
    </w:p>
    <w:p w:rsidR="0039280B" w:rsidRPr="004638E4" w:rsidRDefault="00AC7814" w:rsidP="004B4481">
      <w:pPr>
        <w:pStyle w:val="BodyText"/>
        <w:spacing w:before="137"/>
        <w:ind w:left="0" w:right="-19"/>
        <w:contextualSpacing/>
        <w:jc w:val="both"/>
        <w:rPr>
          <w:lang w:val="en-US"/>
        </w:rPr>
        <w:sectPr w:rsidR="0039280B" w:rsidRPr="004638E4" w:rsidSect="0039280B">
          <w:type w:val="continuous"/>
          <w:pgSz w:w="12250" w:h="15820"/>
          <w:pgMar w:top="1320" w:right="1477" w:bottom="1720" w:left="1720" w:header="0" w:footer="1456" w:gutter="0"/>
          <w:cols w:num="2" w:space="720"/>
        </w:sectPr>
      </w:pPr>
      <w:r>
        <w:lastRenderedPageBreak/>
        <w:t xml:space="preserve">Uji validitas digunakan untuk melihat sejauh mana suatu alat pengukur itu bisa mengukur apa </w:t>
      </w:r>
    </w:p>
    <w:p w:rsidR="00974F81" w:rsidRDefault="00AC7814" w:rsidP="004B4481">
      <w:pPr>
        <w:pStyle w:val="BodyText"/>
        <w:spacing w:before="137"/>
        <w:ind w:left="0" w:right="-19"/>
        <w:contextualSpacing/>
        <w:jc w:val="both"/>
      </w:pPr>
      <w:r>
        <w:lastRenderedPageBreak/>
        <w:t xml:space="preserve">yang ingin diukur. Guna melihat valid atau tidaknya sebuah data maka kolom yang dilihat adalah kolom </w:t>
      </w:r>
      <w:r>
        <w:rPr>
          <w:i/>
        </w:rPr>
        <w:t>Corrected Item-Total Correlation</w:t>
      </w:r>
      <w:r>
        <w:t xml:space="preserve">. Dikatakan valid jika </w:t>
      </w:r>
      <w:r>
        <w:rPr>
          <w:position w:val="2"/>
        </w:rPr>
        <w:t>r</w:t>
      </w:r>
      <w:r>
        <w:rPr>
          <w:sz w:val="16"/>
        </w:rPr>
        <w:t>hitung</w:t>
      </w:r>
      <w:r>
        <w:rPr>
          <w:position w:val="2"/>
        </w:rPr>
        <w:t xml:space="preserve">&gt; 0,279. Untuk melihat tingkat validitas semua item nyataan kuesioner yang penulis </w:t>
      </w:r>
      <w:r>
        <w:t>susun, dapat dilihat pada tabel-tabel di bawah ini.</w:t>
      </w:r>
    </w:p>
    <w:p w:rsidR="00974F81" w:rsidRDefault="00AC7814" w:rsidP="00773D89">
      <w:pPr>
        <w:pStyle w:val="Heading4"/>
        <w:spacing w:before="4"/>
        <w:ind w:left="1882" w:hanging="1882"/>
        <w:jc w:val="center"/>
      </w:pPr>
      <w:r>
        <w:t>Tabel 4.</w:t>
      </w:r>
      <w:r w:rsidR="002236BE">
        <w:rPr>
          <w:lang w:val="en-US"/>
        </w:rPr>
        <w:t>1</w:t>
      </w:r>
      <w:r>
        <w:t>. Hasil Uji Validitas Variabel Lingkungan Kerja</w:t>
      </w:r>
    </w:p>
    <w:p w:rsidR="00974F81" w:rsidRDefault="00974F81" w:rsidP="00773D89">
      <w:pPr>
        <w:pStyle w:val="BodyText"/>
        <w:spacing w:before="11"/>
        <w:ind w:left="0"/>
        <w:jc w:val="center"/>
        <w:rPr>
          <w:b/>
          <w:sz w:val="11"/>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412"/>
        <w:gridCol w:w="1417"/>
      </w:tblGrid>
      <w:tr w:rsidR="0039280B" w:rsidTr="00773D89">
        <w:trPr>
          <w:trHeight w:val="388"/>
        </w:trPr>
        <w:tc>
          <w:tcPr>
            <w:tcW w:w="566" w:type="dxa"/>
          </w:tcPr>
          <w:p w:rsidR="0039280B" w:rsidRDefault="0039280B">
            <w:pPr>
              <w:pStyle w:val="TableParagraph"/>
              <w:spacing w:before="51" w:line="240" w:lineRule="auto"/>
              <w:ind w:left="110"/>
              <w:jc w:val="left"/>
              <w:rPr>
                <w:sz w:val="24"/>
              </w:rPr>
            </w:pPr>
            <w:r>
              <w:rPr>
                <w:sz w:val="24"/>
              </w:rPr>
              <w:t>NO</w:t>
            </w:r>
          </w:p>
        </w:tc>
        <w:tc>
          <w:tcPr>
            <w:tcW w:w="2412" w:type="dxa"/>
          </w:tcPr>
          <w:p w:rsidR="0039280B" w:rsidRDefault="0039280B">
            <w:pPr>
              <w:pStyle w:val="TableParagraph"/>
              <w:spacing w:before="51" w:line="240" w:lineRule="auto"/>
              <w:ind w:left="537"/>
              <w:jc w:val="left"/>
              <w:rPr>
                <w:sz w:val="24"/>
              </w:rPr>
            </w:pPr>
            <w:r>
              <w:rPr>
                <w:sz w:val="24"/>
              </w:rPr>
              <w:t>INDIKATOR</w:t>
            </w:r>
          </w:p>
        </w:tc>
        <w:tc>
          <w:tcPr>
            <w:tcW w:w="1417" w:type="dxa"/>
          </w:tcPr>
          <w:p w:rsidR="0039280B" w:rsidRDefault="0039280B">
            <w:pPr>
              <w:pStyle w:val="TableParagraph"/>
              <w:spacing w:before="51" w:line="240" w:lineRule="auto"/>
              <w:ind w:left="202" w:right="197"/>
              <w:rPr>
                <w:sz w:val="16"/>
              </w:rPr>
            </w:pPr>
            <w:r>
              <w:rPr>
                <w:position w:val="2"/>
                <w:sz w:val="24"/>
              </w:rPr>
              <w:t>r</w:t>
            </w:r>
            <w:r>
              <w:rPr>
                <w:sz w:val="16"/>
              </w:rPr>
              <w:t>hitung</w:t>
            </w:r>
          </w:p>
        </w:tc>
      </w:tr>
      <w:tr w:rsidR="0039280B" w:rsidTr="00773D89">
        <w:trPr>
          <w:trHeight w:val="277"/>
        </w:trPr>
        <w:tc>
          <w:tcPr>
            <w:tcW w:w="566" w:type="dxa"/>
          </w:tcPr>
          <w:p w:rsidR="0039280B" w:rsidRDefault="0039280B">
            <w:pPr>
              <w:pStyle w:val="TableParagraph"/>
              <w:spacing w:before="0" w:line="258" w:lineRule="exact"/>
              <w:ind w:left="10"/>
              <w:rPr>
                <w:sz w:val="24"/>
              </w:rPr>
            </w:pPr>
            <w:r>
              <w:rPr>
                <w:sz w:val="24"/>
              </w:rPr>
              <w:t>1</w:t>
            </w:r>
          </w:p>
        </w:tc>
        <w:tc>
          <w:tcPr>
            <w:tcW w:w="2412" w:type="dxa"/>
          </w:tcPr>
          <w:p w:rsidR="0039280B" w:rsidRDefault="0039280B">
            <w:pPr>
              <w:pStyle w:val="TableParagraph"/>
              <w:spacing w:before="0" w:line="258" w:lineRule="exact"/>
              <w:ind w:left="108"/>
              <w:jc w:val="left"/>
              <w:rPr>
                <w:sz w:val="24"/>
              </w:rPr>
            </w:pPr>
            <w:r>
              <w:rPr>
                <w:sz w:val="24"/>
              </w:rPr>
              <w:t>Penerangan</w:t>
            </w:r>
          </w:p>
        </w:tc>
        <w:tc>
          <w:tcPr>
            <w:tcW w:w="1417" w:type="dxa"/>
          </w:tcPr>
          <w:p w:rsidR="0039280B" w:rsidRDefault="0039280B">
            <w:pPr>
              <w:pStyle w:val="TableParagraph"/>
              <w:spacing w:before="0" w:line="258" w:lineRule="exact"/>
              <w:ind w:left="204" w:right="197"/>
              <w:rPr>
                <w:sz w:val="24"/>
              </w:rPr>
            </w:pPr>
            <w:r>
              <w:rPr>
                <w:sz w:val="24"/>
              </w:rPr>
              <w:t>0,534</w:t>
            </w:r>
          </w:p>
        </w:tc>
      </w:tr>
      <w:tr w:rsidR="0039280B" w:rsidTr="00773D89">
        <w:trPr>
          <w:trHeight w:val="276"/>
        </w:trPr>
        <w:tc>
          <w:tcPr>
            <w:tcW w:w="566" w:type="dxa"/>
          </w:tcPr>
          <w:p w:rsidR="0039280B" w:rsidRDefault="0039280B">
            <w:pPr>
              <w:pStyle w:val="TableParagraph"/>
              <w:spacing w:before="0" w:line="256" w:lineRule="exact"/>
              <w:ind w:left="10"/>
              <w:rPr>
                <w:sz w:val="24"/>
              </w:rPr>
            </w:pPr>
            <w:r>
              <w:rPr>
                <w:sz w:val="24"/>
              </w:rPr>
              <w:t>2</w:t>
            </w:r>
          </w:p>
        </w:tc>
        <w:tc>
          <w:tcPr>
            <w:tcW w:w="2412" w:type="dxa"/>
          </w:tcPr>
          <w:p w:rsidR="0039280B" w:rsidRDefault="0039280B">
            <w:pPr>
              <w:pStyle w:val="TableParagraph"/>
              <w:spacing w:before="0" w:line="256" w:lineRule="exact"/>
              <w:ind w:left="108"/>
              <w:jc w:val="left"/>
              <w:rPr>
                <w:sz w:val="24"/>
              </w:rPr>
            </w:pPr>
            <w:r>
              <w:rPr>
                <w:sz w:val="24"/>
              </w:rPr>
              <w:t>Penerangan Nyaman</w:t>
            </w:r>
          </w:p>
        </w:tc>
        <w:tc>
          <w:tcPr>
            <w:tcW w:w="1417" w:type="dxa"/>
          </w:tcPr>
          <w:p w:rsidR="0039280B" w:rsidRDefault="0039280B">
            <w:pPr>
              <w:pStyle w:val="TableParagraph"/>
              <w:spacing w:before="0" w:line="256" w:lineRule="exact"/>
              <w:ind w:left="204" w:right="197"/>
              <w:rPr>
                <w:sz w:val="24"/>
              </w:rPr>
            </w:pPr>
            <w:r>
              <w:rPr>
                <w:sz w:val="24"/>
              </w:rPr>
              <w:t>0,567</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3</w:t>
            </w:r>
          </w:p>
        </w:tc>
        <w:tc>
          <w:tcPr>
            <w:tcW w:w="2412" w:type="dxa"/>
          </w:tcPr>
          <w:p w:rsidR="0039280B" w:rsidRDefault="0039280B">
            <w:pPr>
              <w:pStyle w:val="TableParagraph"/>
              <w:spacing w:before="0" w:line="256" w:lineRule="exact"/>
              <w:ind w:left="108"/>
              <w:jc w:val="left"/>
              <w:rPr>
                <w:sz w:val="24"/>
              </w:rPr>
            </w:pPr>
            <w:r>
              <w:rPr>
                <w:sz w:val="24"/>
              </w:rPr>
              <w:t>Penerangan Cukup</w:t>
            </w:r>
          </w:p>
        </w:tc>
        <w:tc>
          <w:tcPr>
            <w:tcW w:w="1417" w:type="dxa"/>
          </w:tcPr>
          <w:p w:rsidR="0039280B" w:rsidRDefault="0039280B">
            <w:pPr>
              <w:pStyle w:val="TableParagraph"/>
              <w:spacing w:before="0" w:line="256" w:lineRule="exact"/>
              <w:ind w:left="204" w:right="197"/>
              <w:rPr>
                <w:sz w:val="24"/>
              </w:rPr>
            </w:pPr>
            <w:r>
              <w:rPr>
                <w:sz w:val="24"/>
              </w:rPr>
              <w:t>0,449</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4</w:t>
            </w:r>
          </w:p>
        </w:tc>
        <w:tc>
          <w:tcPr>
            <w:tcW w:w="2412" w:type="dxa"/>
          </w:tcPr>
          <w:p w:rsidR="0039280B" w:rsidRDefault="0039280B">
            <w:pPr>
              <w:pStyle w:val="TableParagraph"/>
              <w:spacing w:before="0" w:line="256" w:lineRule="exact"/>
              <w:ind w:left="108"/>
              <w:jc w:val="left"/>
              <w:rPr>
                <w:sz w:val="24"/>
              </w:rPr>
            </w:pPr>
            <w:r>
              <w:rPr>
                <w:sz w:val="24"/>
              </w:rPr>
              <w:t>Beradaptasi dengan ac</w:t>
            </w:r>
          </w:p>
        </w:tc>
        <w:tc>
          <w:tcPr>
            <w:tcW w:w="1417" w:type="dxa"/>
          </w:tcPr>
          <w:p w:rsidR="0039280B" w:rsidRDefault="0039280B">
            <w:pPr>
              <w:pStyle w:val="TableParagraph"/>
              <w:spacing w:before="0" w:line="256" w:lineRule="exact"/>
              <w:ind w:left="204" w:right="197"/>
              <w:rPr>
                <w:sz w:val="24"/>
              </w:rPr>
            </w:pPr>
            <w:r>
              <w:rPr>
                <w:sz w:val="24"/>
              </w:rPr>
              <w:t>0,358</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5</w:t>
            </w:r>
          </w:p>
        </w:tc>
        <w:tc>
          <w:tcPr>
            <w:tcW w:w="2412" w:type="dxa"/>
          </w:tcPr>
          <w:p w:rsidR="0039280B" w:rsidRDefault="0039280B">
            <w:pPr>
              <w:pStyle w:val="TableParagraph"/>
              <w:spacing w:before="0" w:line="256" w:lineRule="exact"/>
              <w:ind w:left="108"/>
              <w:jc w:val="left"/>
              <w:rPr>
                <w:sz w:val="24"/>
              </w:rPr>
            </w:pPr>
            <w:r>
              <w:rPr>
                <w:sz w:val="24"/>
              </w:rPr>
              <w:t>Suhu Tubuh Nyaman</w:t>
            </w:r>
          </w:p>
        </w:tc>
        <w:tc>
          <w:tcPr>
            <w:tcW w:w="1417" w:type="dxa"/>
          </w:tcPr>
          <w:p w:rsidR="0039280B" w:rsidRDefault="0039280B">
            <w:pPr>
              <w:pStyle w:val="TableParagraph"/>
              <w:spacing w:before="0" w:line="256" w:lineRule="exact"/>
              <w:ind w:left="204" w:right="197"/>
              <w:rPr>
                <w:sz w:val="24"/>
              </w:rPr>
            </w:pPr>
            <w:r>
              <w:rPr>
                <w:sz w:val="24"/>
              </w:rPr>
              <w:t>0,460</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6</w:t>
            </w:r>
          </w:p>
        </w:tc>
        <w:tc>
          <w:tcPr>
            <w:tcW w:w="2412" w:type="dxa"/>
          </w:tcPr>
          <w:p w:rsidR="0039280B" w:rsidRDefault="0039280B">
            <w:pPr>
              <w:pStyle w:val="TableParagraph"/>
              <w:spacing w:before="0" w:line="256" w:lineRule="exact"/>
              <w:ind w:left="108"/>
              <w:jc w:val="left"/>
              <w:rPr>
                <w:sz w:val="24"/>
              </w:rPr>
            </w:pPr>
            <w:r>
              <w:rPr>
                <w:sz w:val="24"/>
              </w:rPr>
              <w:t>AC Nyaman</w:t>
            </w:r>
          </w:p>
        </w:tc>
        <w:tc>
          <w:tcPr>
            <w:tcW w:w="1417" w:type="dxa"/>
          </w:tcPr>
          <w:p w:rsidR="0039280B" w:rsidRDefault="0039280B">
            <w:pPr>
              <w:pStyle w:val="TableParagraph"/>
              <w:spacing w:before="0" w:line="256" w:lineRule="exact"/>
              <w:ind w:left="204" w:right="197"/>
              <w:rPr>
                <w:sz w:val="24"/>
              </w:rPr>
            </w:pPr>
            <w:r>
              <w:rPr>
                <w:sz w:val="24"/>
              </w:rPr>
              <w:t>0,545</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7</w:t>
            </w:r>
          </w:p>
        </w:tc>
        <w:tc>
          <w:tcPr>
            <w:tcW w:w="2412" w:type="dxa"/>
          </w:tcPr>
          <w:p w:rsidR="0039280B" w:rsidRDefault="0039280B">
            <w:pPr>
              <w:pStyle w:val="TableParagraph"/>
              <w:spacing w:before="0" w:line="256" w:lineRule="exact"/>
              <w:ind w:left="108"/>
              <w:jc w:val="left"/>
              <w:rPr>
                <w:sz w:val="24"/>
              </w:rPr>
            </w:pPr>
            <w:r>
              <w:rPr>
                <w:sz w:val="24"/>
              </w:rPr>
              <w:t>Ventilasi Udara</w:t>
            </w:r>
          </w:p>
        </w:tc>
        <w:tc>
          <w:tcPr>
            <w:tcW w:w="1417" w:type="dxa"/>
          </w:tcPr>
          <w:p w:rsidR="0039280B" w:rsidRDefault="0039280B">
            <w:pPr>
              <w:pStyle w:val="TableParagraph"/>
              <w:spacing w:before="0" w:line="256" w:lineRule="exact"/>
              <w:ind w:left="204" w:right="197"/>
              <w:rPr>
                <w:sz w:val="24"/>
              </w:rPr>
            </w:pPr>
            <w:r>
              <w:rPr>
                <w:sz w:val="24"/>
              </w:rPr>
              <w:t>0,555</w:t>
            </w:r>
          </w:p>
        </w:tc>
      </w:tr>
      <w:tr w:rsidR="0039280B" w:rsidTr="00773D89">
        <w:trPr>
          <w:trHeight w:val="278"/>
        </w:trPr>
        <w:tc>
          <w:tcPr>
            <w:tcW w:w="566" w:type="dxa"/>
          </w:tcPr>
          <w:p w:rsidR="0039280B" w:rsidRDefault="0039280B">
            <w:pPr>
              <w:pStyle w:val="TableParagraph"/>
              <w:spacing w:before="0" w:line="258" w:lineRule="exact"/>
              <w:ind w:left="10"/>
              <w:rPr>
                <w:sz w:val="24"/>
              </w:rPr>
            </w:pPr>
            <w:r>
              <w:rPr>
                <w:sz w:val="24"/>
              </w:rPr>
              <w:t>8</w:t>
            </w:r>
          </w:p>
        </w:tc>
        <w:tc>
          <w:tcPr>
            <w:tcW w:w="2412" w:type="dxa"/>
          </w:tcPr>
          <w:p w:rsidR="0039280B" w:rsidRDefault="0039280B">
            <w:pPr>
              <w:pStyle w:val="TableParagraph"/>
              <w:spacing w:before="0" w:line="258" w:lineRule="exact"/>
              <w:ind w:left="108"/>
              <w:jc w:val="left"/>
              <w:rPr>
                <w:sz w:val="24"/>
              </w:rPr>
            </w:pPr>
            <w:r>
              <w:rPr>
                <w:sz w:val="24"/>
              </w:rPr>
              <w:t>Ventilasi Cukup Baik</w:t>
            </w:r>
          </w:p>
        </w:tc>
        <w:tc>
          <w:tcPr>
            <w:tcW w:w="1417" w:type="dxa"/>
          </w:tcPr>
          <w:p w:rsidR="0039280B" w:rsidRDefault="0039280B">
            <w:pPr>
              <w:pStyle w:val="TableParagraph"/>
              <w:spacing w:before="0" w:line="258" w:lineRule="exact"/>
              <w:ind w:left="204" w:right="197"/>
              <w:rPr>
                <w:sz w:val="24"/>
              </w:rPr>
            </w:pPr>
            <w:r>
              <w:rPr>
                <w:sz w:val="24"/>
              </w:rPr>
              <w:t>0,638</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9</w:t>
            </w:r>
          </w:p>
        </w:tc>
        <w:tc>
          <w:tcPr>
            <w:tcW w:w="2412" w:type="dxa"/>
          </w:tcPr>
          <w:p w:rsidR="0039280B" w:rsidRDefault="0039280B">
            <w:pPr>
              <w:pStyle w:val="TableParagraph"/>
              <w:spacing w:before="0" w:line="256" w:lineRule="exact"/>
              <w:ind w:left="108"/>
              <w:jc w:val="left"/>
              <w:rPr>
                <w:sz w:val="24"/>
              </w:rPr>
            </w:pPr>
            <w:r>
              <w:rPr>
                <w:sz w:val="24"/>
              </w:rPr>
              <w:t>Ventilasi Nyaman</w:t>
            </w:r>
          </w:p>
        </w:tc>
        <w:tc>
          <w:tcPr>
            <w:tcW w:w="1417" w:type="dxa"/>
          </w:tcPr>
          <w:p w:rsidR="0039280B" w:rsidRDefault="0039280B">
            <w:pPr>
              <w:pStyle w:val="TableParagraph"/>
              <w:spacing w:before="0" w:line="256" w:lineRule="exact"/>
              <w:ind w:left="204" w:right="197"/>
              <w:rPr>
                <w:sz w:val="24"/>
              </w:rPr>
            </w:pPr>
            <w:r>
              <w:rPr>
                <w:sz w:val="24"/>
              </w:rPr>
              <w:t>0,612</w:t>
            </w:r>
          </w:p>
        </w:tc>
      </w:tr>
      <w:tr w:rsidR="0039280B" w:rsidTr="00773D89">
        <w:trPr>
          <w:trHeight w:val="275"/>
        </w:trPr>
        <w:tc>
          <w:tcPr>
            <w:tcW w:w="566" w:type="dxa"/>
          </w:tcPr>
          <w:p w:rsidR="0039280B" w:rsidRDefault="0039280B">
            <w:pPr>
              <w:pStyle w:val="TableParagraph"/>
              <w:spacing w:before="0" w:line="256" w:lineRule="exact"/>
              <w:ind w:left="163"/>
              <w:jc w:val="left"/>
              <w:rPr>
                <w:sz w:val="24"/>
              </w:rPr>
            </w:pPr>
            <w:r>
              <w:rPr>
                <w:sz w:val="24"/>
              </w:rPr>
              <w:t>10</w:t>
            </w:r>
          </w:p>
        </w:tc>
        <w:tc>
          <w:tcPr>
            <w:tcW w:w="2412" w:type="dxa"/>
          </w:tcPr>
          <w:p w:rsidR="0039280B" w:rsidRDefault="0039280B">
            <w:pPr>
              <w:pStyle w:val="TableParagraph"/>
              <w:spacing w:before="0" w:line="256" w:lineRule="exact"/>
              <w:ind w:left="108"/>
              <w:jc w:val="left"/>
              <w:rPr>
                <w:sz w:val="24"/>
              </w:rPr>
            </w:pPr>
            <w:r>
              <w:rPr>
                <w:sz w:val="24"/>
              </w:rPr>
              <w:t>Suara Bising</w:t>
            </w:r>
          </w:p>
        </w:tc>
        <w:tc>
          <w:tcPr>
            <w:tcW w:w="1417" w:type="dxa"/>
          </w:tcPr>
          <w:p w:rsidR="0039280B" w:rsidRDefault="0039280B">
            <w:pPr>
              <w:pStyle w:val="TableParagraph"/>
              <w:spacing w:before="0" w:line="256" w:lineRule="exact"/>
              <w:ind w:left="204" w:right="197"/>
              <w:rPr>
                <w:sz w:val="24"/>
              </w:rPr>
            </w:pPr>
            <w:r>
              <w:rPr>
                <w:sz w:val="24"/>
              </w:rPr>
              <w:t>0,489</w:t>
            </w:r>
          </w:p>
        </w:tc>
      </w:tr>
      <w:tr w:rsidR="0039280B" w:rsidTr="00773D89">
        <w:trPr>
          <w:trHeight w:val="275"/>
        </w:trPr>
        <w:tc>
          <w:tcPr>
            <w:tcW w:w="566" w:type="dxa"/>
          </w:tcPr>
          <w:p w:rsidR="0039280B" w:rsidRDefault="0039280B">
            <w:pPr>
              <w:pStyle w:val="TableParagraph"/>
              <w:spacing w:before="0" w:line="256" w:lineRule="exact"/>
              <w:ind w:left="163"/>
              <w:jc w:val="left"/>
              <w:rPr>
                <w:sz w:val="24"/>
              </w:rPr>
            </w:pPr>
            <w:r>
              <w:rPr>
                <w:sz w:val="24"/>
              </w:rPr>
              <w:t>11</w:t>
            </w:r>
          </w:p>
        </w:tc>
        <w:tc>
          <w:tcPr>
            <w:tcW w:w="2412" w:type="dxa"/>
          </w:tcPr>
          <w:p w:rsidR="0039280B" w:rsidRDefault="0039280B">
            <w:pPr>
              <w:pStyle w:val="TableParagraph"/>
              <w:spacing w:before="0" w:line="256" w:lineRule="exact"/>
              <w:ind w:left="108"/>
              <w:jc w:val="left"/>
              <w:rPr>
                <w:sz w:val="24"/>
              </w:rPr>
            </w:pPr>
            <w:r>
              <w:rPr>
                <w:sz w:val="24"/>
              </w:rPr>
              <w:t>Jauh dari kebisingan</w:t>
            </w:r>
          </w:p>
        </w:tc>
        <w:tc>
          <w:tcPr>
            <w:tcW w:w="1417" w:type="dxa"/>
          </w:tcPr>
          <w:p w:rsidR="0039280B" w:rsidRDefault="0039280B">
            <w:pPr>
              <w:pStyle w:val="TableParagraph"/>
              <w:spacing w:before="0" w:line="256" w:lineRule="exact"/>
              <w:ind w:left="204" w:right="197"/>
              <w:rPr>
                <w:sz w:val="24"/>
              </w:rPr>
            </w:pPr>
            <w:r>
              <w:rPr>
                <w:sz w:val="24"/>
              </w:rPr>
              <w:t>0,499</w:t>
            </w:r>
          </w:p>
        </w:tc>
      </w:tr>
      <w:tr w:rsidR="0039280B" w:rsidTr="00773D89">
        <w:trPr>
          <w:trHeight w:val="275"/>
        </w:trPr>
        <w:tc>
          <w:tcPr>
            <w:tcW w:w="566" w:type="dxa"/>
          </w:tcPr>
          <w:p w:rsidR="0039280B" w:rsidRDefault="0039280B">
            <w:pPr>
              <w:pStyle w:val="TableParagraph"/>
              <w:spacing w:before="0" w:line="256" w:lineRule="exact"/>
              <w:ind w:left="163"/>
              <w:jc w:val="left"/>
              <w:rPr>
                <w:sz w:val="24"/>
              </w:rPr>
            </w:pPr>
            <w:r>
              <w:rPr>
                <w:sz w:val="24"/>
              </w:rPr>
              <w:t>12</w:t>
            </w:r>
          </w:p>
        </w:tc>
        <w:tc>
          <w:tcPr>
            <w:tcW w:w="2412" w:type="dxa"/>
          </w:tcPr>
          <w:p w:rsidR="0039280B" w:rsidRDefault="0039280B">
            <w:pPr>
              <w:pStyle w:val="TableParagraph"/>
              <w:spacing w:before="0" w:line="256" w:lineRule="exact"/>
              <w:ind w:left="108"/>
              <w:jc w:val="left"/>
              <w:rPr>
                <w:sz w:val="24"/>
              </w:rPr>
            </w:pPr>
            <w:r>
              <w:rPr>
                <w:sz w:val="24"/>
              </w:rPr>
              <w:t>Mesin Tidak Berisik</w:t>
            </w:r>
          </w:p>
        </w:tc>
        <w:tc>
          <w:tcPr>
            <w:tcW w:w="1417" w:type="dxa"/>
          </w:tcPr>
          <w:p w:rsidR="0039280B" w:rsidRDefault="0039280B">
            <w:pPr>
              <w:pStyle w:val="TableParagraph"/>
              <w:spacing w:before="0" w:line="256" w:lineRule="exact"/>
              <w:ind w:left="204" w:right="197"/>
              <w:rPr>
                <w:sz w:val="24"/>
              </w:rPr>
            </w:pPr>
            <w:r>
              <w:rPr>
                <w:sz w:val="24"/>
              </w:rPr>
              <w:t>0,350</w:t>
            </w:r>
          </w:p>
        </w:tc>
      </w:tr>
      <w:tr w:rsidR="0039280B" w:rsidTr="00773D89">
        <w:trPr>
          <w:trHeight w:val="275"/>
        </w:trPr>
        <w:tc>
          <w:tcPr>
            <w:tcW w:w="566" w:type="dxa"/>
          </w:tcPr>
          <w:p w:rsidR="0039280B" w:rsidRDefault="0039280B">
            <w:pPr>
              <w:pStyle w:val="TableParagraph"/>
              <w:spacing w:before="0" w:line="256" w:lineRule="exact"/>
              <w:ind w:left="163"/>
              <w:jc w:val="left"/>
              <w:rPr>
                <w:sz w:val="24"/>
              </w:rPr>
            </w:pPr>
            <w:r>
              <w:rPr>
                <w:sz w:val="24"/>
              </w:rPr>
              <w:t>13</w:t>
            </w:r>
          </w:p>
        </w:tc>
        <w:tc>
          <w:tcPr>
            <w:tcW w:w="2412" w:type="dxa"/>
          </w:tcPr>
          <w:p w:rsidR="0039280B" w:rsidRDefault="0039280B">
            <w:pPr>
              <w:pStyle w:val="TableParagraph"/>
              <w:spacing w:before="0" w:line="256" w:lineRule="exact"/>
              <w:ind w:left="108"/>
              <w:jc w:val="left"/>
              <w:rPr>
                <w:sz w:val="24"/>
              </w:rPr>
            </w:pPr>
            <w:r>
              <w:rPr>
                <w:sz w:val="24"/>
              </w:rPr>
              <w:t>Keamanan Cukup</w:t>
            </w:r>
          </w:p>
        </w:tc>
        <w:tc>
          <w:tcPr>
            <w:tcW w:w="1417" w:type="dxa"/>
          </w:tcPr>
          <w:p w:rsidR="0039280B" w:rsidRDefault="0039280B">
            <w:pPr>
              <w:pStyle w:val="TableParagraph"/>
              <w:spacing w:before="0" w:line="256" w:lineRule="exact"/>
              <w:ind w:left="204" w:right="197"/>
              <w:rPr>
                <w:sz w:val="24"/>
              </w:rPr>
            </w:pPr>
            <w:r>
              <w:rPr>
                <w:sz w:val="24"/>
              </w:rPr>
              <w:t>0,469</w:t>
            </w:r>
          </w:p>
        </w:tc>
      </w:tr>
      <w:tr w:rsidR="0039280B" w:rsidTr="00773D89">
        <w:trPr>
          <w:trHeight w:val="278"/>
        </w:trPr>
        <w:tc>
          <w:tcPr>
            <w:tcW w:w="566" w:type="dxa"/>
          </w:tcPr>
          <w:p w:rsidR="0039280B" w:rsidRDefault="0039280B">
            <w:pPr>
              <w:pStyle w:val="TableParagraph"/>
              <w:spacing w:before="0" w:line="258" w:lineRule="exact"/>
              <w:ind w:left="163"/>
              <w:jc w:val="left"/>
              <w:rPr>
                <w:sz w:val="24"/>
              </w:rPr>
            </w:pPr>
            <w:r>
              <w:rPr>
                <w:sz w:val="24"/>
              </w:rPr>
              <w:t>14</w:t>
            </w:r>
          </w:p>
        </w:tc>
        <w:tc>
          <w:tcPr>
            <w:tcW w:w="2412" w:type="dxa"/>
          </w:tcPr>
          <w:p w:rsidR="0039280B" w:rsidRDefault="0039280B">
            <w:pPr>
              <w:pStyle w:val="TableParagraph"/>
              <w:spacing w:before="0" w:line="258" w:lineRule="exact"/>
              <w:ind w:left="108"/>
              <w:jc w:val="left"/>
              <w:rPr>
                <w:sz w:val="24"/>
              </w:rPr>
            </w:pPr>
            <w:r>
              <w:rPr>
                <w:sz w:val="24"/>
              </w:rPr>
              <w:t>Keamanan</w:t>
            </w:r>
          </w:p>
        </w:tc>
        <w:tc>
          <w:tcPr>
            <w:tcW w:w="1417" w:type="dxa"/>
          </w:tcPr>
          <w:p w:rsidR="0039280B" w:rsidRDefault="0039280B">
            <w:pPr>
              <w:pStyle w:val="TableParagraph"/>
              <w:spacing w:before="0" w:line="258" w:lineRule="exact"/>
              <w:ind w:left="204" w:right="197"/>
              <w:rPr>
                <w:sz w:val="24"/>
              </w:rPr>
            </w:pPr>
            <w:r>
              <w:rPr>
                <w:sz w:val="24"/>
              </w:rPr>
              <w:t>0,424</w:t>
            </w:r>
          </w:p>
        </w:tc>
      </w:tr>
      <w:tr w:rsidR="0039280B" w:rsidTr="00773D89">
        <w:trPr>
          <w:trHeight w:val="275"/>
        </w:trPr>
        <w:tc>
          <w:tcPr>
            <w:tcW w:w="566" w:type="dxa"/>
          </w:tcPr>
          <w:p w:rsidR="0039280B" w:rsidRDefault="0039280B">
            <w:pPr>
              <w:pStyle w:val="TableParagraph"/>
              <w:spacing w:before="0" w:line="256" w:lineRule="exact"/>
              <w:ind w:left="163"/>
              <w:jc w:val="left"/>
              <w:rPr>
                <w:sz w:val="24"/>
              </w:rPr>
            </w:pPr>
            <w:r>
              <w:rPr>
                <w:sz w:val="24"/>
              </w:rPr>
              <w:t>15</w:t>
            </w:r>
          </w:p>
        </w:tc>
        <w:tc>
          <w:tcPr>
            <w:tcW w:w="2412" w:type="dxa"/>
          </w:tcPr>
          <w:p w:rsidR="0039280B" w:rsidRDefault="0039280B">
            <w:pPr>
              <w:pStyle w:val="TableParagraph"/>
              <w:spacing w:before="0" w:line="256" w:lineRule="exact"/>
              <w:ind w:left="108"/>
              <w:jc w:val="left"/>
              <w:rPr>
                <w:sz w:val="24"/>
              </w:rPr>
            </w:pPr>
            <w:r>
              <w:rPr>
                <w:sz w:val="24"/>
              </w:rPr>
              <w:t>Keamanan cukup baik</w:t>
            </w:r>
          </w:p>
        </w:tc>
        <w:tc>
          <w:tcPr>
            <w:tcW w:w="1417" w:type="dxa"/>
          </w:tcPr>
          <w:p w:rsidR="0039280B" w:rsidRDefault="0039280B">
            <w:pPr>
              <w:pStyle w:val="TableParagraph"/>
              <w:spacing w:before="0" w:line="256" w:lineRule="exact"/>
              <w:ind w:left="204" w:right="197"/>
              <w:rPr>
                <w:sz w:val="24"/>
              </w:rPr>
            </w:pPr>
            <w:r>
              <w:rPr>
                <w:sz w:val="24"/>
              </w:rPr>
              <w:t>0,655</w:t>
            </w:r>
          </w:p>
        </w:tc>
      </w:tr>
    </w:tbl>
    <w:p w:rsidR="00974F81" w:rsidRDefault="00AC7814" w:rsidP="002236BE">
      <w:pPr>
        <w:pStyle w:val="BodyText"/>
        <w:spacing w:before="54"/>
        <w:ind w:left="0"/>
      </w:pPr>
      <w:r>
        <w:t>Sumber: Hasil Penelitian, 2017 (Data diolah)</w:t>
      </w:r>
    </w:p>
    <w:p w:rsidR="00974F81" w:rsidRDefault="00974F81">
      <w:pPr>
        <w:pStyle w:val="BodyText"/>
        <w:spacing w:before="11"/>
        <w:ind w:left="0"/>
        <w:rPr>
          <w:sz w:val="23"/>
        </w:rPr>
      </w:pPr>
    </w:p>
    <w:p w:rsidR="00974F81" w:rsidRDefault="00AC7814" w:rsidP="002236BE">
      <w:pPr>
        <w:pStyle w:val="BodyText"/>
        <w:ind w:left="0" w:right="1094"/>
        <w:contextualSpacing/>
        <w:jc w:val="both"/>
        <w:rPr>
          <w:rFonts w:ascii="Georgia" w:hAnsi="Georgia"/>
          <w:sz w:val="22"/>
          <w:szCs w:val="22"/>
        </w:rPr>
      </w:pPr>
      <w:r w:rsidRPr="002236BE">
        <w:rPr>
          <w:rFonts w:ascii="Georgia" w:hAnsi="Georgia"/>
          <w:position w:val="2"/>
          <w:sz w:val="22"/>
          <w:szCs w:val="22"/>
        </w:rPr>
        <w:lastRenderedPageBreak/>
        <w:t>semua nilai r</w:t>
      </w:r>
      <w:r w:rsidRPr="002236BE">
        <w:rPr>
          <w:rFonts w:ascii="Georgia" w:hAnsi="Georgia"/>
          <w:sz w:val="22"/>
          <w:szCs w:val="22"/>
        </w:rPr>
        <w:t xml:space="preserve">hitung </w:t>
      </w:r>
      <w:r w:rsidRPr="002236BE">
        <w:rPr>
          <w:rFonts w:ascii="Georgia" w:hAnsi="Georgia"/>
          <w:position w:val="2"/>
          <w:sz w:val="22"/>
          <w:szCs w:val="22"/>
        </w:rPr>
        <w:t xml:space="preserve">yang disajikan pada kolom </w:t>
      </w:r>
      <w:r w:rsidRPr="002236BE">
        <w:rPr>
          <w:rFonts w:ascii="Georgia" w:hAnsi="Georgia"/>
          <w:i/>
          <w:sz w:val="22"/>
          <w:szCs w:val="22"/>
        </w:rPr>
        <w:t>Corrected</w:t>
      </w:r>
      <w:r w:rsidRPr="002236BE">
        <w:rPr>
          <w:rFonts w:ascii="Georgia" w:hAnsi="Georgia"/>
          <w:i/>
          <w:spacing w:val="-9"/>
          <w:sz w:val="22"/>
          <w:szCs w:val="22"/>
        </w:rPr>
        <w:t xml:space="preserve"> </w:t>
      </w:r>
      <w:r w:rsidRPr="002236BE">
        <w:rPr>
          <w:rFonts w:ascii="Georgia" w:hAnsi="Georgia"/>
          <w:i/>
          <w:sz w:val="22"/>
          <w:szCs w:val="22"/>
        </w:rPr>
        <w:t>Item-Total</w:t>
      </w:r>
      <w:r w:rsidRPr="002236BE">
        <w:rPr>
          <w:rFonts w:ascii="Georgia" w:hAnsi="Georgia"/>
          <w:i/>
          <w:spacing w:val="-7"/>
          <w:sz w:val="22"/>
          <w:szCs w:val="22"/>
        </w:rPr>
        <w:t xml:space="preserve"> </w:t>
      </w:r>
      <w:r w:rsidRPr="002236BE">
        <w:rPr>
          <w:rFonts w:ascii="Georgia" w:hAnsi="Georgia"/>
          <w:i/>
          <w:sz w:val="22"/>
          <w:szCs w:val="22"/>
        </w:rPr>
        <w:t>Correlation</w:t>
      </w:r>
      <w:r w:rsidRPr="002236BE">
        <w:rPr>
          <w:rFonts w:ascii="Georgia" w:hAnsi="Georgia"/>
          <w:i/>
          <w:spacing w:val="-5"/>
          <w:sz w:val="22"/>
          <w:szCs w:val="22"/>
        </w:rPr>
        <w:t xml:space="preserve"> </w:t>
      </w:r>
      <w:r w:rsidRPr="002236BE">
        <w:rPr>
          <w:rFonts w:ascii="Georgia" w:hAnsi="Georgia"/>
          <w:sz w:val="22"/>
          <w:szCs w:val="22"/>
        </w:rPr>
        <w:t>hasil</w:t>
      </w:r>
      <w:r w:rsidRPr="002236BE">
        <w:rPr>
          <w:rFonts w:ascii="Georgia" w:hAnsi="Georgia"/>
          <w:spacing w:val="-6"/>
          <w:sz w:val="22"/>
          <w:szCs w:val="22"/>
        </w:rPr>
        <w:t xml:space="preserve"> </w:t>
      </w:r>
      <w:r w:rsidRPr="002236BE">
        <w:rPr>
          <w:rFonts w:ascii="Georgia" w:hAnsi="Georgia"/>
          <w:sz w:val="22"/>
          <w:szCs w:val="22"/>
        </w:rPr>
        <w:t>perhitungan</w:t>
      </w:r>
      <w:r w:rsidRPr="002236BE">
        <w:rPr>
          <w:rFonts w:ascii="Georgia" w:hAnsi="Georgia"/>
          <w:spacing w:val="-7"/>
          <w:sz w:val="22"/>
          <w:szCs w:val="22"/>
        </w:rPr>
        <w:t xml:space="preserve"> </w:t>
      </w:r>
      <w:r w:rsidRPr="002236BE">
        <w:rPr>
          <w:rFonts w:ascii="Georgia" w:hAnsi="Georgia"/>
          <w:sz w:val="22"/>
          <w:szCs w:val="22"/>
        </w:rPr>
        <w:t>menggunakan</w:t>
      </w:r>
      <w:r w:rsidRPr="002236BE">
        <w:rPr>
          <w:rFonts w:ascii="Georgia" w:hAnsi="Georgia"/>
          <w:spacing w:val="-7"/>
          <w:sz w:val="22"/>
          <w:szCs w:val="22"/>
        </w:rPr>
        <w:t xml:space="preserve"> </w:t>
      </w:r>
      <w:r w:rsidRPr="002236BE">
        <w:rPr>
          <w:rFonts w:ascii="Georgia" w:hAnsi="Georgia"/>
          <w:sz w:val="22"/>
          <w:szCs w:val="22"/>
        </w:rPr>
        <w:t>SPSS</w:t>
      </w:r>
      <w:r w:rsidRPr="002236BE">
        <w:rPr>
          <w:rFonts w:ascii="Georgia" w:hAnsi="Georgia"/>
          <w:spacing w:val="-7"/>
          <w:sz w:val="22"/>
          <w:szCs w:val="22"/>
        </w:rPr>
        <w:t xml:space="preserve"> </w:t>
      </w:r>
      <w:r w:rsidRPr="002236BE">
        <w:rPr>
          <w:rFonts w:ascii="Georgia" w:hAnsi="Georgia"/>
          <w:sz w:val="22"/>
          <w:szCs w:val="22"/>
        </w:rPr>
        <w:t>(terlampir)</w:t>
      </w:r>
      <w:r w:rsidRPr="002236BE">
        <w:rPr>
          <w:rFonts w:ascii="Georgia" w:hAnsi="Georgia"/>
          <w:spacing w:val="-9"/>
          <w:sz w:val="22"/>
          <w:szCs w:val="22"/>
        </w:rPr>
        <w:t xml:space="preserve"> </w:t>
      </w:r>
      <w:r w:rsidRPr="002236BE">
        <w:rPr>
          <w:rFonts w:ascii="Georgia" w:hAnsi="Georgia"/>
          <w:sz w:val="22"/>
          <w:szCs w:val="22"/>
        </w:rPr>
        <w:t xml:space="preserve">lebih </w:t>
      </w:r>
      <w:r w:rsidRPr="002236BE">
        <w:rPr>
          <w:rFonts w:ascii="Georgia" w:hAnsi="Georgia"/>
          <w:position w:val="2"/>
          <w:sz w:val="22"/>
          <w:szCs w:val="22"/>
        </w:rPr>
        <w:t>besar dibandingkan nilai r</w:t>
      </w:r>
      <w:r w:rsidRPr="002236BE">
        <w:rPr>
          <w:rFonts w:ascii="Georgia" w:hAnsi="Georgia"/>
          <w:sz w:val="22"/>
          <w:szCs w:val="22"/>
        </w:rPr>
        <w:t xml:space="preserve">tabel </w:t>
      </w:r>
      <w:r w:rsidRPr="002236BE">
        <w:rPr>
          <w:rFonts w:ascii="Georgia" w:hAnsi="Georgia"/>
          <w:position w:val="2"/>
          <w:sz w:val="22"/>
          <w:szCs w:val="22"/>
        </w:rPr>
        <w:t xml:space="preserve">sehingga dapat dikatakan bahwa semua item pertanyaan </w:t>
      </w:r>
      <w:r w:rsidRPr="002236BE">
        <w:rPr>
          <w:rFonts w:ascii="Georgia" w:hAnsi="Georgia"/>
          <w:sz w:val="22"/>
          <w:szCs w:val="22"/>
        </w:rPr>
        <w:t>tentang variabel ekuitas merek tersebut valid dan dapat digunakan untuk uji-uji selanjutnya.</w:t>
      </w:r>
    </w:p>
    <w:p w:rsidR="00974F81" w:rsidRDefault="00AC7814" w:rsidP="002236BE">
      <w:pPr>
        <w:pStyle w:val="Heading4"/>
        <w:spacing w:before="79"/>
        <w:ind w:left="1098" w:hanging="1240"/>
        <w:jc w:val="left"/>
      </w:pPr>
      <w:r>
        <w:t>Tabel 4.</w:t>
      </w:r>
      <w:r w:rsidR="002236BE">
        <w:rPr>
          <w:lang w:val="en-US"/>
        </w:rPr>
        <w:t>2</w:t>
      </w:r>
      <w:r>
        <w:t>. Hasil Uji Validitas Variabel Kepemimpinan Transformasional</w:t>
      </w:r>
    </w:p>
    <w:p w:rsidR="00974F81" w:rsidRDefault="00974F81">
      <w:pPr>
        <w:pStyle w:val="BodyText"/>
        <w:ind w:left="0"/>
        <w:rPr>
          <w:b/>
          <w:sz w:val="12"/>
        </w:rPr>
      </w:pPr>
    </w:p>
    <w:tbl>
      <w:tblPr>
        <w:tblW w:w="510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837"/>
        <w:gridCol w:w="1701"/>
      </w:tblGrid>
      <w:tr w:rsidR="0039280B" w:rsidTr="0039280B">
        <w:trPr>
          <w:trHeight w:val="419"/>
        </w:trPr>
        <w:tc>
          <w:tcPr>
            <w:tcW w:w="566" w:type="dxa"/>
            <w:tcBorders>
              <w:bottom w:val="double" w:sz="1" w:space="0" w:color="000000"/>
            </w:tcBorders>
          </w:tcPr>
          <w:p w:rsidR="0039280B" w:rsidRDefault="0039280B">
            <w:pPr>
              <w:pStyle w:val="TableParagraph"/>
              <w:spacing w:before="51" w:line="240" w:lineRule="auto"/>
              <w:ind w:left="110"/>
              <w:jc w:val="left"/>
              <w:rPr>
                <w:sz w:val="24"/>
              </w:rPr>
            </w:pPr>
            <w:r>
              <w:rPr>
                <w:sz w:val="24"/>
              </w:rPr>
              <w:t>NO</w:t>
            </w:r>
          </w:p>
        </w:tc>
        <w:tc>
          <w:tcPr>
            <w:tcW w:w="2837" w:type="dxa"/>
            <w:tcBorders>
              <w:bottom w:val="double" w:sz="1" w:space="0" w:color="000000"/>
            </w:tcBorders>
          </w:tcPr>
          <w:p w:rsidR="0039280B" w:rsidRDefault="0039280B">
            <w:pPr>
              <w:pStyle w:val="TableParagraph"/>
              <w:spacing w:before="51" w:line="240" w:lineRule="auto"/>
              <w:ind w:left="748"/>
              <w:jc w:val="left"/>
              <w:rPr>
                <w:sz w:val="24"/>
              </w:rPr>
            </w:pPr>
            <w:r>
              <w:rPr>
                <w:sz w:val="24"/>
              </w:rPr>
              <w:t>INDIKATOR</w:t>
            </w:r>
          </w:p>
        </w:tc>
        <w:tc>
          <w:tcPr>
            <w:tcW w:w="1701" w:type="dxa"/>
            <w:tcBorders>
              <w:bottom w:val="double" w:sz="1" w:space="0" w:color="000000"/>
            </w:tcBorders>
          </w:tcPr>
          <w:p w:rsidR="0039280B" w:rsidRDefault="0039280B">
            <w:pPr>
              <w:pStyle w:val="TableParagraph"/>
              <w:spacing w:before="51" w:line="240" w:lineRule="auto"/>
              <w:ind w:left="134" w:right="122"/>
              <w:rPr>
                <w:sz w:val="16"/>
              </w:rPr>
            </w:pPr>
            <w:r>
              <w:rPr>
                <w:position w:val="2"/>
                <w:sz w:val="24"/>
              </w:rPr>
              <w:t>r</w:t>
            </w:r>
            <w:r>
              <w:rPr>
                <w:sz w:val="16"/>
              </w:rPr>
              <w:t>hitung</w:t>
            </w:r>
          </w:p>
        </w:tc>
      </w:tr>
      <w:tr w:rsidR="0039280B" w:rsidTr="0039280B">
        <w:trPr>
          <w:trHeight w:val="306"/>
        </w:trPr>
        <w:tc>
          <w:tcPr>
            <w:tcW w:w="566" w:type="dxa"/>
            <w:tcBorders>
              <w:top w:val="double" w:sz="1" w:space="0" w:color="000000"/>
            </w:tcBorders>
          </w:tcPr>
          <w:p w:rsidR="0039280B" w:rsidRDefault="0039280B">
            <w:pPr>
              <w:pStyle w:val="TableParagraph"/>
              <w:spacing w:before="25" w:line="261" w:lineRule="exact"/>
              <w:ind w:left="10"/>
              <w:rPr>
                <w:sz w:val="24"/>
              </w:rPr>
            </w:pPr>
            <w:r>
              <w:rPr>
                <w:sz w:val="24"/>
              </w:rPr>
              <w:t>1</w:t>
            </w:r>
          </w:p>
        </w:tc>
        <w:tc>
          <w:tcPr>
            <w:tcW w:w="2837" w:type="dxa"/>
            <w:tcBorders>
              <w:top w:val="double" w:sz="1" w:space="0" w:color="000000"/>
            </w:tcBorders>
          </w:tcPr>
          <w:p w:rsidR="0039280B" w:rsidRDefault="0039280B">
            <w:pPr>
              <w:pStyle w:val="TableParagraph"/>
              <w:spacing w:before="25" w:line="261" w:lineRule="exact"/>
              <w:ind w:left="108"/>
              <w:jc w:val="left"/>
              <w:rPr>
                <w:sz w:val="24"/>
              </w:rPr>
            </w:pPr>
            <w:r>
              <w:rPr>
                <w:sz w:val="24"/>
              </w:rPr>
              <w:t>Pemimpin Bersahabat</w:t>
            </w:r>
          </w:p>
        </w:tc>
        <w:tc>
          <w:tcPr>
            <w:tcW w:w="1701" w:type="dxa"/>
            <w:tcBorders>
              <w:top w:val="double" w:sz="1" w:space="0" w:color="000000"/>
            </w:tcBorders>
          </w:tcPr>
          <w:p w:rsidR="0039280B" w:rsidRDefault="0039280B">
            <w:pPr>
              <w:pStyle w:val="TableParagraph"/>
              <w:spacing w:before="25" w:line="261" w:lineRule="exact"/>
              <w:ind w:left="134" w:right="120"/>
              <w:rPr>
                <w:sz w:val="24"/>
              </w:rPr>
            </w:pPr>
            <w:r>
              <w:rPr>
                <w:sz w:val="24"/>
              </w:rPr>
              <w:t>0,556</w:t>
            </w:r>
          </w:p>
        </w:tc>
      </w:tr>
      <w:tr w:rsidR="0039280B" w:rsidTr="0039280B">
        <w:trPr>
          <w:trHeight w:val="275"/>
        </w:trPr>
        <w:tc>
          <w:tcPr>
            <w:tcW w:w="566" w:type="dxa"/>
          </w:tcPr>
          <w:p w:rsidR="0039280B" w:rsidRDefault="0039280B">
            <w:pPr>
              <w:pStyle w:val="TableParagraph"/>
              <w:spacing w:before="0" w:line="256" w:lineRule="exact"/>
              <w:ind w:left="10"/>
              <w:rPr>
                <w:sz w:val="24"/>
              </w:rPr>
            </w:pPr>
            <w:r>
              <w:rPr>
                <w:sz w:val="24"/>
              </w:rPr>
              <w:t>2</w:t>
            </w:r>
          </w:p>
        </w:tc>
        <w:tc>
          <w:tcPr>
            <w:tcW w:w="2837" w:type="dxa"/>
          </w:tcPr>
          <w:p w:rsidR="0039280B" w:rsidRDefault="0039280B">
            <w:pPr>
              <w:pStyle w:val="TableParagraph"/>
              <w:spacing w:before="0" w:line="256" w:lineRule="exact"/>
              <w:ind w:left="108"/>
              <w:jc w:val="left"/>
              <w:rPr>
                <w:sz w:val="24"/>
              </w:rPr>
            </w:pPr>
            <w:r>
              <w:rPr>
                <w:sz w:val="24"/>
              </w:rPr>
              <w:t>Pemimpin dapat dipercaya</w:t>
            </w:r>
          </w:p>
        </w:tc>
        <w:tc>
          <w:tcPr>
            <w:tcW w:w="1701" w:type="dxa"/>
          </w:tcPr>
          <w:p w:rsidR="0039280B" w:rsidRDefault="0039280B">
            <w:pPr>
              <w:pStyle w:val="TableParagraph"/>
              <w:spacing w:before="0" w:line="256" w:lineRule="exact"/>
              <w:ind w:left="134" w:right="120"/>
              <w:rPr>
                <w:sz w:val="24"/>
              </w:rPr>
            </w:pPr>
            <w:r>
              <w:rPr>
                <w:sz w:val="24"/>
              </w:rPr>
              <w:t>0,514</w:t>
            </w:r>
          </w:p>
        </w:tc>
      </w:tr>
      <w:tr w:rsidR="0039280B" w:rsidTr="0039280B">
        <w:trPr>
          <w:trHeight w:val="275"/>
        </w:trPr>
        <w:tc>
          <w:tcPr>
            <w:tcW w:w="566" w:type="dxa"/>
          </w:tcPr>
          <w:p w:rsidR="0039280B" w:rsidRDefault="0039280B">
            <w:pPr>
              <w:pStyle w:val="TableParagraph"/>
              <w:spacing w:before="0" w:line="256" w:lineRule="exact"/>
              <w:ind w:left="10"/>
              <w:rPr>
                <w:sz w:val="24"/>
              </w:rPr>
            </w:pPr>
            <w:r>
              <w:rPr>
                <w:sz w:val="24"/>
              </w:rPr>
              <w:t>3</w:t>
            </w:r>
          </w:p>
        </w:tc>
        <w:tc>
          <w:tcPr>
            <w:tcW w:w="2837" w:type="dxa"/>
          </w:tcPr>
          <w:p w:rsidR="0039280B" w:rsidRDefault="0039280B">
            <w:pPr>
              <w:pStyle w:val="TableParagraph"/>
              <w:spacing w:before="0" w:line="256" w:lineRule="exact"/>
              <w:ind w:left="108"/>
              <w:jc w:val="left"/>
              <w:rPr>
                <w:sz w:val="24"/>
              </w:rPr>
            </w:pPr>
            <w:r>
              <w:rPr>
                <w:sz w:val="24"/>
              </w:rPr>
              <w:t>Pemimpin memiliki misi</w:t>
            </w:r>
          </w:p>
        </w:tc>
        <w:tc>
          <w:tcPr>
            <w:tcW w:w="1701" w:type="dxa"/>
          </w:tcPr>
          <w:p w:rsidR="0039280B" w:rsidRDefault="0039280B">
            <w:pPr>
              <w:pStyle w:val="TableParagraph"/>
              <w:spacing w:before="0" w:line="256" w:lineRule="exact"/>
              <w:ind w:left="134" w:right="120"/>
              <w:rPr>
                <w:sz w:val="24"/>
              </w:rPr>
            </w:pPr>
            <w:r>
              <w:rPr>
                <w:sz w:val="24"/>
              </w:rPr>
              <w:t>0,605</w:t>
            </w:r>
          </w:p>
        </w:tc>
      </w:tr>
      <w:tr w:rsidR="0039280B" w:rsidTr="0039280B">
        <w:trPr>
          <w:trHeight w:val="275"/>
        </w:trPr>
        <w:tc>
          <w:tcPr>
            <w:tcW w:w="566" w:type="dxa"/>
          </w:tcPr>
          <w:p w:rsidR="0039280B" w:rsidRDefault="0039280B">
            <w:pPr>
              <w:pStyle w:val="TableParagraph"/>
              <w:spacing w:before="0" w:line="256" w:lineRule="exact"/>
              <w:ind w:left="10"/>
              <w:rPr>
                <w:sz w:val="24"/>
              </w:rPr>
            </w:pPr>
            <w:r>
              <w:rPr>
                <w:sz w:val="24"/>
              </w:rPr>
              <w:t>4</w:t>
            </w:r>
          </w:p>
        </w:tc>
        <w:tc>
          <w:tcPr>
            <w:tcW w:w="2837" w:type="dxa"/>
          </w:tcPr>
          <w:p w:rsidR="0039280B" w:rsidRDefault="0039280B">
            <w:pPr>
              <w:pStyle w:val="TableParagraph"/>
              <w:spacing w:before="0" w:line="256" w:lineRule="exact"/>
              <w:ind w:left="108"/>
              <w:jc w:val="left"/>
              <w:rPr>
                <w:sz w:val="24"/>
              </w:rPr>
            </w:pPr>
            <w:r>
              <w:rPr>
                <w:sz w:val="24"/>
              </w:rPr>
              <w:t>SOP Pekerjaan</w:t>
            </w:r>
          </w:p>
        </w:tc>
        <w:tc>
          <w:tcPr>
            <w:tcW w:w="1701" w:type="dxa"/>
          </w:tcPr>
          <w:p w:rsidR="0039280B" w:rsidRDefault="0039280B">
            <w:pPr>
              <w:pStyle w:val="TableParagraph"/>
              <w:spacing w:before="0" w:line="256" w:lineRule="exact"/>
              <w:ind w:left="134" w:right="120"/>
              <w:rPr>
                <w:sz w:val="24"/>
              </w:rPr>
            </w:pPr>
            <w:r>
              <w:rPr>
                <w:sz w:val="24"/>
              </w:rPr>
              <w:t>0,699</w:t>
            </w:r>
          </w:p>
        </w:tc>
      </w:tr>
      <w:tr w:rsidR="0039280B" w:rsidTr="0039280B">
        <w:trPr>
          <w:trHeight w:val="275"/>
        </w:trPr>
        <w:tc>
          <w:tcPr>
            <w:tcW w:w="566" w:type="dxa"/>
          </w:tcPr>
          <w:p w:rsidR="0039280B" w:rsidRDefault="0039280B">
            <w:pPr>
              <w:pStyle w:val="TableParagraph"/>
              <w:spacing w:before="0" w:line="256" w:lineRule="exact"/>
              <w:ind w:left="10"/>
              <w:rPr>
                <w:sz w:val="24"/>
              </w:rPr>
            </w:pPr>
            <w:r>
              <w:rPr>
                <w:sz w:val="24"/>
              </w:rPr>
              <w:t>5</w:t>
            </w:r>
          </w:p>
        </w:tc>
        <w:tc>
          <w:tcPr>
            <w:tcW w:w="2837" w:type="dxa"/>
          </w:tcPr>
          <w:p w:rsidR="0039280B" w:rsidRDefault="0039280B">
            <w:pPr>
              <w:pStyle w:val="TableParagraph"/>
              <w:spacing w:before="0" w:line="256" w:lineRule="exact"/>
              <w:ind w:left="108"/>
              <w:jc w:val="left"/>
              <w:rPr>
                <w:sz w:val="24"/>
              </w:rPr>
            </w:pPr>
            <w:r>
              <w:rPr>
                <w:sz w:val="24"/>
              </w:rPr>
              <w:t>Visi Bekerja</w:t>
            </w:r>
          </w:p>
        </w:tc>
        <w:tc>
          <w:tcPr>
            <w:tcW w:w="1701" w:type="dxa"/>
          </w:tcPr>
          <w:p w:rsidR="0039280B" w:rsidRDefault="0039280B">
            <w:pPr>
              <w:pStyle w:val="TableParagraph"/>
              <w:spacing w:before="0" w:line="256" w:lineRule="exact"/>
              <w:ind w:left="134" w:right="120"/>
              <w:rPr>
                <w:sz w:val="24"/>
              </w:rPr>
            </w:pPr>
            <w:r>
              <w:rPr>
                <w:sz w:val="24"/>
              </w:rPr>
              <w:t>0,553</w:t>
            </w:r>
          </w:p>
        </w:tc>
      </w:tr>
      <w:tr w:rsidR="0039280B" w:rsidTr="0039280B">
        <w:trPr>
          <w:trHeight w:val="275"/>
        </w:trPr>
        <w:tc>
          <w:tcPr>
            <w:tcW w:w="566" w:type="dxa"/>
          </w:tcPr>
          <w:p w:rsidR="0039280B" w:rsidRDefault="0039280B">
            <w:pPr>
              <w:pStyle w:val="TableParagraph"/>
              <w:spacing w:before="0" w:line="256" w:lineRule="exact"/>
              <w:ind w:left="10"/>
              <w:rPr>
                <w:sz w:val="24"/>
              </w:rPr>
            </w:pPr>
            <w:r>
              <w:rPr>
                <w:sz w:val="24"/>
              </w:rPr>
              <w:t>6</w:t>
            </w:r>
          </w:p>
        </w:tc>
        <w:tc>
          <w:tcPr>
            <w:tcW w:w="2837" w:type="dxa"/>
          </w:tcPr>
          <w:p w:rsidR="0039280B" w:rsidRDefault="0039280B">
            <w:pPr>
              <w:pStyle w:val="TableParagraph"/>
              <w:spacing w:before="0" w:line="256" w:lineRule="exact"/>
              <w:ind w:left="108"/>
              <w:jc w:val="left"/>
              <w:rPr>
                <w:sz w:val="24"/>
              </w:rPr>
            </w:pPr>
            <w:r>
              <w:rPr>
                <w:sz w:val="24"/>
              </w:rPr>
              <w:t>Memotivasi Karyawan</w:t>
            </w:r>
          </w:p>
        </w:tc>
        <w:tc>
          <w:tcPr>
            <w:tcW w:w="1701" w:type="dxa"/>
          </w:tcPr>
          <w:p w:rsidR="0039280B" w:rsidRDefault="0039280B">
            <w:pPr>
              <w:pStyle w:val="TableParagraph"/>
              <w:spacing w:before="0" w:line="256" w:lineRule="exact"/>
              <w:ind w:left="134" w:right="120"/>
              <w:rPr>
                <w:sz w:val="24"/>
              </w:rPr>
            </w:pPr>
            <w:r>
              <w:rPr>
                <w:sz w:val="24"/>
              </w:rPr>
              <w:t>0,682</w:t>
            </w:r>
          </w:p>
        </w:tc>
      </w:tr>
      <w:tr w:rsidR="0039280B" w:rsidTr="0039280B">
        <w:trPr>
          <w:trHeight w:val="277"/>
        </w:trPr>
        <w:tc>
          <w:tcPr>
            <w:tcW w:w="566" w:type="dxa"/>
          </w:tcPr>
          <w:p w:rsidR="0039280B" w:rsidRDefault="0039280B">
            <w:pPr>
              <w:pStyle w:val="TableParagraph"/>
              <w:spacing w:before="0" w:line="258" w:lineRule="exact"/>
              <w:ind w:left="10"/>
              <w:rPr>
                <w:sz w:val="24"/>
              </w:rPr>
            </w:pPr>
            <w:r>
              <w:rPr>
                <w:sz w:val="24"/>
              </w:rPr>
              <w:t>7</w:t>
            </w:r>
          </w:p>
        </w:tc>
        <w:tc>
          <w:tcPr>
            <w:tcW w:w="2837" w:type="dxa"/>
          </w:tcPr>
          <w:p w:rsidR="0039280B" w:rsidRDefault="0039280B">
            <w:pPr>
              <w:pStyle w:val="TableParagraph"/>
              <w:spacing w:before="0" w:line="258" w:lineRule="exact"/>
              <w:ind w:left="108"/>
              <w:jc w:val="left"/>
              <w:rPr>
                <w:sz w:val="24"/>
              </w:rPr>
            </w:pPr>
            <w:r>
              <w:rPr>
                <w:sz w:val="24"/>
              </w:rPr>
              <w:t>Menyelesaikan Masalah</w:t>
            </w:r>
          </w:p>
        </w:tc>
        <w:tc>
          <w:tcPr>
            <w:tcW w:w="1701" w:type="dxa"/>
          </w:tcPr>
          <w:p w:rsidR="0039280B" w:rsidRDefault="0039280B">
            <w:pPr>
              <w:pStyle w:val="TableParagraph"/>
              <w:spacing w:before="0" w:line="258" w:lineRule="exact"/>
              <w:ind w:left="134" w:right="120"/>
              <w:rPr>
                <w:sz w:val="24"/>
              </w:rPr>
            </w:pPr>
            <w:r>
              <w:rPr>
                <w:sz w:val="24"/>
              </w:rPr>
              <w:t>0,730</w:t>
            </w:r>
          </w:p>
        </w:tc>
      </w:tr>
      <w:tr w:rsidR="0039280B" w:rsidTr="0039280B">
        <w:trPr>
          <w:trHeight w:val="275"/>
        </w:trPr>
        <w:tc>
          <w:tcPr>
            <w:tcW w:w="566" w:type="dxa"/>
          </w:tcPr>
          <w:p w:rsidR="0039280B" w:rsidRDefault="0039280B">
            <w:pPr>
              <w:pStyle w:val="TableParagraph"/>
              <w:spacing w:before="0" w:line="256" w:lineRule="exact"/>
              <w:ind w:left="10"/>
              <w:rPr>
                <w:sz w:val="24"/>
              </w:rPr>
            </w:pPr>
            <w:r>
              <w:rPr>
                <w:sz w:val="24"/>
              </w:rPr>
              <w:t>8</w:t>
            </w:r>
          </w:p>
        </w:tc>
        <w:tc>
          <w:tcPr>
            <w:tcW w:w="2837" w:type="dxa"/>
          </w:tcPr>
          <w:p w:rsidR="0039280B" w:rsidRDefault="0039280B">
            <w:pPr>
              <w:pStyle w:val="TableParagraph"/>
              <w:spacing w:before="0" w:line="256" w:lineRule="exact"/>
              <w:ind w:left="108"/>
              <w:jc w:val="left"/>
              <w:rPr>
                <w:sz w:val="24"/>
              </w:rPr>
            </w:pPr>
            <w:r>
              <w:rPr>
                <w:sz w:val="24"/>
              </w:rPr>
              <w:t>Berpikir Cerdas</w:t>
            </w:r>
          </w:p>
        </w:tc>
        <w:tc>
          <w:tcPr>
            <w:tcW w:w="1701" w:type="dxa"/>
          </w:tcPr>
          <w:p w:rsidR="0039280B" w:rsidRDefault="0039280B">
            <w:pPr>
              <w:pStyle w:val="TableParagraph"/>
              <w:spacing w:before="0" w:line="256" w:lineRule="exact"/>
              <w:ind w:left="134" w:right="120"/>
              <w:rPr>
                <w:sz w:val="24"/>
              </w:rPr>
            </w:pPr>
            <w:r>
              <w:rPr>
                <w:sz w:val="24"/>
              </w:rPr>
              <w:t>0,492</w:t>
            </w:r>
          </w:p>
        </w:tc>
      </w:tr>
      <w:tr w:rsidR="0039280B" w:rsidTr="0039280B">
        <w:trPr>
          <w:trHeight w:val="275"/>
        </w:trPr>
        <w:tc>
          <w:tcPr>
            <w:tcW w:w="566" w:type="dxa"/>
          </w:tcPr>
          <w:p w:rsidR="0039280B" w:rsidRDefault="0039280B">
            <w:pPr>
              <w:pStyle w:val="TableParagraph"/>
              <w:spacing w:before="0" w:line="256" w:lineRule="exact"/>
              <w:ind w:left="10"/>
              <w:rPr>
                <w:sz w:val="24"/>
              </w:rPr>
            </w:pPr>
            <w:r>
              <w:rPr>
                <w:sz w:val="24"/>
              </w:rPr>
              <w:t>9</w:t>
            </w:r>
          </w:p>
        </w:tc>
        <w:tc>
          <w:tcPr>
            <w:tcW w:w="2837" w:type="dxa"/>
          </w:tcPr>
          <w:p w:rsidR="0039280B" w:rsidRDefault="0039280B">
            <w:pPr>
              <w:pStyle w:val="TableParagraph"/>
              <w:spacing w:before="0" w:line="256" w:lineRule="exact"/>
              <w:ind w:left="108"/>
              <w:jc w:val="left"/>
              <w:rPr>
                <w:sz w:val="24"/>
              </w:rPr>
            </w:pPr>
            <w:r>
              <w:rPr>
                <w:sz w:val="24"/>
              </w:rPr>
              <w:t>Memberikan Pendapat</w:t>
            </w:r>
          </w:p>
        </w:tc>
        <w:tc>
          <w:tcPr>
            <w:tcW w:w="1701" w:type="dxa"/>
          </w:tcPr>
          <w:p w:rsidR="0039280B" w:rsidRDefault="0039280B">
            <w:pPr>
              <w:pStyle w:val="TableParagraph"/>
              <w:spacing w:before="0" w:line="256" w:lineRule="exact"/>
              <w:ind w:left="134" w:right="120"/>
              <w:rPr>
                <w:sz w:val="24"/>
              </w:rPr>
            </w:pPr>
            <w:r>
              <w:rPr>
                <w:sz w:val="24"/>
              </w:rPr>
              <w:t>0,506</w:t>
            </w:r>
          </w:p>
        </w:tc>
      </w:tr>
      <w:tr w:rsidR="0039280B" w:rsidTr="0039280B">
        <w:trPr>
          <w:trHeight w:val="275"/>
        </w:trPr>
        <w:tc>
          <w:tcPr>
            <w:tcW w:w="566" w:type="dxa"/>
          </w:tcPr>
          <w:p w:rsidR="0039280B" w:rsidRDefault="0039280B">
            <w:pPr>
              <w:pStyle w:val="TableParagraph"/>
              <w:spacing w:before="0" w:line="256" w:lineRule="exact"/>
              <w:ind w:left="163"/>
              <w:jc w:val="left"/>
              <w:rPr>
                <w:sz w:val="24"/>
              </w:rPr>
            </w:pPr>
            <w:r>
              <w:rPr>
                <w:sz w:val="24"/>
              </w:rPr>
              <w:t>10</w:t>
            </w:r>
          </w:p>
        </w:tc>
        <w:tc>
          <w:tcPr>
            <w:tcW w:w="2837" w:type="dxa"/>
          </w:tcPr>
          <w:p w:rsidR="0039280B" w:rsidRDefault="0039280B">
            <w:pPr>
              <w:pStyle w:val="TableParagraph"/>
              <w:spacing w:before="0" w:line="256" w:lineRule="exact"/>
              <w:ind w:left="108"/>
              <w:jc w:val="left"/>
              <w:rPr>
                <w:sz w:val="24"/>
              </w:rPr>
            </w:pPr>
            <w:r>
              <w:rPr>
                <w:sz w:val="24"/>
              </w:rPr>
              <w:t>Pimpinan Membantu</w:t>
            </w:r>
          </w:p>
        </w:tc>
        <w:tc>
          <w:tcPr>
            <w:tcW w:w="1701" w:type="dxa"/>
          </w:tcPr>
          <w:p w:rsidR="0039280B" w:rsidRDefault="0039280B">
            <w:pPr>
              <w:pStyle w:val="TableParagraph"/>
              <w:spacing w:before="0" w:line="256" w:lineRule="exact"/>
              <w:ind w:left="134" w:right="120"/>
              <w:rPr>
                <w:sz w:val="24"/>
              </w:rPr>
            </w:pPr>
            <w:r>
              <w:rPr>
                <w:sz w:val="24"/>
              </w:rPr>
              <w:t>0,526</w:t>
            </w:r>
          </w:p>
        </w:tc>
      </w:tr>
      <w:tr w:rsidR="0039280B" w:rsidTr="0039280B">
        <w:trPr>
          <w:trHeight w:val="276"/>
        </w:trPr>
        <w:tc>
          <w:tcPr>
            <w:tcW w:w="566" w:type="dxa"/>
          </w:tcPr>
          <w:p w:rsidR="0039280B" w:rsidRDefault="0039280B">
            <w:pPr>
              <w:pStyle w:val="TableParagraph"/>
              <w:spacing w:before="0" w:line="256" w:lineRule="exact"/>
              <w:ind w:left="163"/>
              <w:jc w:val="left"/>
              <w:rPr>
                <w:sz w:val="24"/>
              </w:rPr>
            </w:pPr>
            <w:r>
              <w:rPr>
                <w:sz w:val="24"/>
              </w:rPr>
              <w:t>11</w:t>
            </w:r>
          </w:p>
        </w:tc>
        <w:tc>
          <w:tcPr>
            <w:tcW w:w="2837" w:type="dxa"/>
          </w:tcPr>
          <w:p w:rsidR="0039280B" w:rsidRDefault="0039280B">
            <w:pPr>
              <w:pStyle w:val="TableParagraph"/>
              <w:spacing w:before="0" w:line="256" w:lineRule="exact"/>
              <w:ind w:left="108"/>
              <w:jc w:val="left"/>
              <w:rPr>
                <w:sz w:val="24"/>
              </w:rPr>
            </w:pPr>
            <w:r>
              <w:rPr>
                <w:sz w:val="24"/>
              </w:rPr>
              <w:t>Pimpinan Perhatian</w:t>
            </w:r>
          </w:p>
        </w:tc>
        <w:tc>
          <w:tcPr>
            <w:tcW w:w="1701" w:type="dxa"/>
          </w:tcPr>
          <w:p w:rsidR="0039280B" w:rsidRDefault="0039280B">
            <w:pPr>
              <w:pStyle w:val="TableParagraph"/>
              <w:spacing w:before="0" w:line="256" w:lineRule="exact"/>
              <w:ind w:left="134" w:right="120"/>
              <w:rPr>
                <w:sz w:val="24"/>
              </w:rPr>
            </w:pPr>
            <w:r>
              <w:rPr>
                <w:sz w:val="24"/>
              </w:rPr>
              <w:t>0,388</w:t>
            </w:r>
          </w:p>
        </w:tc>
      </w:tr>
      <w:tr w:rsidR="0039280B" w:rsidTr="0039280B">
        <w:trPr>
          <w:trHeight w:val="277"/>
        </w:trPr>
        <w:tc>
          <w:tcPr>
            <w:tcW w:w="566" w:type="dxa"/>
          </w:tcPr>
          <w:p w:rsidR="0039280B" w:rsidRDefault="0039280B">
            <w:pPr>
              <w:pStyle w:val="TableParagraph"/>
              <w:spacing w:before="0" w:line="258" w:lineRule="exact"/>
              <w:ind w:left="163"/>
              <w:jc w:val="left"/>
              <w:rPr>
                <w:sz w:val="24"/>
              </w:rPr>
            </w:pPr>
            <w:r>
              <w:rPr>
                <w:sz w:val="24"/>
              </w:rPr>
              <w:t>12</w:t>
            </w:r>
          </w:p>
        </w:tc>
        <w:tc>
          <w:tcPr>
            <w:tcW w:w="2837" w:type="dxa"/>
          </w:tcPr>
          <w:p w:rsidR="0039280B" w:rsidRDefault="0039280B">
            <w:pPr>
              <w:pStyle w:val="TableParagraph"/>
              <w:spacing w:before="0" w:line="258" w:lineRule="exact"/>
              <w:ind w:left="108"/>
              <w:jc w:val="left"/>
              <w:rPr>
                <w:sz w:val="24"/>
              </w:rPr>
            </w:pPr>
            <w:r>
              <w:rPr>
                <w:sz w:val="24"/>
              </w:rPr>
              <w:t>Pimpinan Penghargaan</w:t>
            </w:r>
          </w:p>
        </w:tc>
        <w:tc>
          <w:tcPr>
            <w:tcW w:w="1701" w:type="dxa"/>
          </w:tcPr>
          <w:p w:rsidR="0039280B" w:rsidRDefault="0039280B">
            <w:pPr>
              <w:pStyle w:val="TableParagraph"/>
              <w:spacing w:before="0" w:line="258" w:lineRule="exact"/>
              <w:ind w:left="134" w:right="120"/>
              <w:rPr>
                <w:sz w:val="24"/>
              </w:rPr>
            </w:pPr>
            <w:r>
              <w:rPr>
                <w:sz w:val="24"/>
              </w:rPr>
              <w:t>0,634</w:t>
            </w:r>
          </w:p>
        </w:tc>
      </w:tr>
    </w:tbl>
    <w:p w:rsidR="00974F81" w:rsidRDefault="00AC7814" w:rsidP="002236BE">
      <w:pPr>
        <w:pStyle w:val="BodyText"/>
        <w:spacing w:before="35"/>
        <w:ind w:hanging="690"/>
      </w:pPr>
      <w:r>
        <w:t>Sumber: Hasil Penelitian, 2017 (Data diolah)</w:t>
      </w:r>
    </w:p>
    <w:p w:rsidR="00974F81" w:rsidRDefault="00974F81">
      <w:pPr>
        <w:pStyle w:val="BodyText"/>
        <w:spacing w:before="8"/>
        <w:ind w:left="0"/>
        <w:rPr>
          <w:sz w:val="23"/>
        </w:rPr>
      </w:pPr>
    </w:p>
    <w:p w:rsidR="00E16B65" w:rsidRDefault="00E16B65" w:rsidP="002236BE">
      <w:pPr>
        <w:pStyle w:val="BodyText"/>
        <w:ind w:left="0" w:right="1094"/>
        <w:contextualSpacing/>
        <w:jc w:val="both"/>
        <w:rPr>
          <w:rFonts w:ascii="Georgia" w:hAnsi="Georgia"/>
          <w:position w:val="2"/>
        </w:rPr>
        <w:sectPr w:rsidR="00E16B65" w:rsidSect="00E16B65">
          <w:pgSz w:w="12250" w:h="15820"/>
          <w:pgMar w:top="1400" w:right="320" w:bottom="1720" w:left="1720" w:header="0" w:footer="1456" w:gutter="0"/>
          <w:cols w:num="2" w:space="720"/>
        </w:sectPr>
      </w:pPr>
    </w:p>
    <w:p w:rsidR="00974F81" w:rsidRDefault="00AC7814" w:rsidP="002236BE">
      <w:pPr>
        <w:pStyle w:val="BodyText"/>
        <w:ind w:left="0" w:right="1094"/>
        <w:contextualSpacing/>
        <w:jc w:val="both"/>
        <w:rPr>
          <w:rFonts w:ascii="Georgia" w:hAnsi="Georgia"/>
        </w:rPr>
      </w:pPr>
      <w:r w:rsidRPr="002236BE">
        <w:rPr>
          <w:rFonts w:ascii="Georgia" w:hAnsi="Georgia"/>
          <w:position w:val="2"/>
        </w:rPr>
        <w:lastRenderedPageBreak/>
        <w:t>Data di atas menunjukkan bahwa semua nilai r</w:t>
      </w:r>
      <w:r w:rsidRPr="002236BE">
        <w:rPr>
          <w:rFonts w:ascii="Georgia" w:hAnsi="Georgia"/>
          <w:sz w:val="16"/>
        </w:rPr>
        <w:t xml:space="preserve">hitung </w:t>
      </w:r>
      <w:r w:rsidRPr="002236BE">
        <w:rPr>
          <w:rFonts w:ascii="Georgia" w:hAnsi="Georgia"/>
          <w:position w:val="2"/>
        </w:rPr>
        <w:t xml:space="preserve">yang disajikan pada kolom </w:t>
      </w:r>
      <w:r w:rsidRPr="002236BE">
        <w:rPr>
          <w:rFonts w:ascii="Georgia" w:hAnsi="Georgia"/>
          <w:i/>
        </w:rPr>
        <w:t>Corrected</w:t>
      </w:r>
      <w:r w:rsidRPr="002236BE">
        <w:rPr>
          <w:rFonts w:ascii="Georgia" w:hAnsi="Georgia"/>
          <w:i/>
          <w:spacing w:val="-9"/>
        </w:rPr>
        <w:t xml:space="preserve"> </w:t>
      </w:r>
      <w:r w:rsidRPr="002236BE">
        <w:rPr>
          <w:rFonts w:ascii="Georgia" w:hAnsi="Georgia"/>
          <w:i/>
        </w:rPr>
        <w:t>Item-Total</w:t>
      </w:r>
      <w:r w:rsidRPr="002236BE">
        <w:rPr>
          <w:rFonts w:ascii="Georgia" w:hAnsi="Georgia"/>
          <w:i/>
          <w:spacing w:val="-5"/>
        </w:rPr>
        <w:t xml:space="preserve"> </w:t>
      </w:r>
      <w:r w:rsidRPr="002236BE">
        <w:rPr>
          <w:rFonts w:ascii="Georgia" w:hAnsi="Georgia"/>
          <w:i/>
        </w:rPr>
        <w:t>Correlation</w:t>
      </w:r>
      <w:r w:rsidRPr="002236BE">
        <w:rPr>
          <w:rFonts w:ascii="Georgia" w:hAnsi="Georgia"/>
          <w:i/>
          <w:spacing w:val="-7"/>
        </w:rPr>
        <w:t xml:space="preserve"> </w:t>
      </w:r>
      <w:r w:rsidRPr="002236BE">
        <w:rPr>
          <w:rFonts w:ascii="Georgia" w:hAnsi="Georgia"/>
        </w:rPr>
        <w:t>hasil</w:t>
      </w:r>
      <w:r w:rsidRPr="002236BE">
        <w:rPr>
          <w:rFonts w:ascii="Georgia" w:hAnsi="Georgia"/>
          <w:spacing w:val="-6"/>
        </w:rPr>
        <w:t xml:space="preserve"> </w:t>
      </w:r>
      <w:r w:rsidRPr="002236BE">
        <w:rPr>
          <w:rFonts w:ascii="Georgia" w:hAnsi="Georgia"/>
        </w:rPr>
        <w:t>perhitungan</w:t>
      </w:r>
      <w:r w:rsidRPr="002236BE">
        <w:rPr>
          <w:rFonts w:ascii="Georgia" w:hAnsi="Georgia"/>
          <w:spacing w:val="-7"/>
        </w:rPr>
        <w:t xml:space="preserve"> </w:t>
      </w:r>
      <w:r w:rsidRPr="002236BE">
        <w:rPr>
          <w:rFonts w:ascii="Georgia" w:hAnsi="Georgia"/>
        </w:rPr>
        <w:t>menggunakan</w:t>
      </w:r>
      <w:r w:rsidRPr="002236BE">
        <w:rPr>
          <w:rFonts w:ascii="Georgia" w:hAnsi="Georgia"/>
          <w:spacing w:val="-7"/>
        </w:rPr>
        <w:t xml:space="preserve"> </w:t>
      </w:r>
      <w:r w:rsidRPr="002236BE">
        <w:rPr>
          <w:rFonts w:ascii="Georgia" w:hAnsi="Georgia"/>
        </w:rPr>
        <w:t>SPSS</w:t>
      </w:r>
      <w:r w:rsidRPr="002236BE">
        <w:rPr>
          <w:rFonts w:ascii="Georgia" w:hAnsi="Georgia"/>
          <w:spacing w:val="-7"/>
        </w:rPr>
        <w:t xml:space="preserve"> </w:t>
      </w:r>
      <w:r w:rsidRPr="002236BE">
        <w:rPr>
          <w:rFonts w:ascii="Georgia" w:hAnsi="Georgia"/>
        </w:rPr>
        <w:t>(terlampir)</w:t>
      </w:r>
      <w:r w:rsidRPr="002236BE">
        <w:rPr>
          <w:rFonts w:ascii="Georgia" w:hAnsi="Georgia"/>
          <w:spacing w:val="-9"/>
        </w:rPr>
        <w:t xml:space="preserve"> </w:t>
      </w:r>
      <w:r w:rsidRPr="002236BE">
        <w:rPr>
          <w:rFonts w:ascii="Georgia" w:hAnsi="Georgia"/>
        </w:rPr>
        <w:t xml:space="preserve">lebih </w:t>
      </w:r>
      <w:r w:rsidRPr="002236BE">
        <w:rPr>
          <w:rFonts w:ascii="Georgia" w:hAnsi="Georgia"/>
          <w:position w:val="2"/>
        </w:rPr>
        <w:t xml:space="preserve">besar dibandingkan nilai </w:t>
      </w:r>
      <w:r w:rsidRPr="002236BE">
        <w:rPr>
          <w:rFonts w:ascii="Georgia" w:hAnsi="Georgia"/>
          <w:position w:val="2"/>
        </w:rPr>
        <w:lastRenderedPageBreak/>
        <w:t>r</w:t>
      </w:r>
      <w:r w:rsidRPr="002236BE">
        <w:rPr>
          <w:rFonts w:ascii="Georgia" w:hAnsi="Georgia"/>
          <w:sz w:val="16"/>
        </w:rPr>
        <w:t xml:space="preserve">tabel </w:t>
      </w:r>
      <w:r w:rsidRPr="002236BE">
        <w:rPr>
          <w:rFonts w:ascii="Georgia" w:hAnsi="Georgia"/>
          <w:position w:val="2"/>
        </w:rPr>
        <w:t xml:space="preserve">sehingga dapat dikatakan bahwa semua item pertanyaan </w:t>
      </w:r>
      <w:r w:rsidRPr="002236BE">
        <w:rPr>
          <w:rFonts w:ascii="Georgia" w:hAnsi="Georgia"/>
        </w:rPr>
        <w:t>tentang</w:t>
      </w:r>
      <w:r w:rsidRPr="002236BE">
        <w:rPr>
          <w:rFonts w:ascii="Georgia" w:hAnsi="Georgia"/>
          <w:spacing w:val="-17"/>
        </w:rPr>
        <w:t xml:space="preserve"> </w:t>
      </w:r>
      <w:r w:rsidRPr="002236BE">
        <w:rPr>
          <w:rFonts w:ascii="Georgia" w:hAnsi="Georgia"/>
        </w:rPr>
        <w:t>variabel</w:t>
      </w:r>
      <w:r w:rsidRPr="002236BE">
        <w:rPr>
          <w:rFonts w:ascii="Georgia" w:hAnsi="Georgia"/>
          <w:spacing w:val="-14"/>
        </w:rPr>
        <w:t xml:space="preserve"> </w:t>
      </w:r>
      <w:r w:rsidRPr="002236BE">
        <w:rPr>
          <w:rFonts w:ascii="Georgia" w:hAnsi="Georgia"/>
        </w:rPr>
        <w:t>diskon</w:t>
      </w:r>
      <w:r w:rsidRPr="002236BE">
        <w:rPr>
          <w:rFonts w:ascii="Georgia" w:hAnsi="Georgia"/>
          <w:spacing w:val="-13"/>
        </w:rPr>
        <w:t xml:space="preserve"> </w:t>
      </w:r>
      <w:r w:rsidRPr="002236BE">
        <w:rPr>
          <w:rFonts w:ascii="Georgia" w:hAnsi="Georgia"/>
        </w:rPr>
        <w:t>harga</w:t>
      </w:r>
      <w:r w:rsidRPr="002236BE">
        <w:rPr>
          <w:rFonts w:ascii="Georgia" w:hAnsi="Georgia"/>
          <w:spacing w:val="-15"/>
        </w:rPr>
        <w:t xml:space="preserve"> </w:t>
      </w:r>
      <w:r w:rsidRPr="002236BE">
        <w:rPr>
          <w:rFonts w:ascii="Georgia" w:hAnsi="Georgia"/>
        </w:rPr>
        <w:t>tersebut</w:t>
      </w:r>
      <w:r w:rsidRPr="002236BE">
        <w:rPr>
          <w:rFonts w:ascii="Georgia" w:hAnsi="Georgia"/>
          <w:spacing w:val="-13"/>
        </w:rPr>
        <w:t xml:space="preserve"> </w:t>
      </w:r>
      <w:r w:rsidRPr="002236BE">
        <w:rPr>
          <w:rFonts w:ascii="Georgia" w:hAnsi="Georgia"/>
        </w:rPr>
        <w:t>valid</w:t>
      </w:r>
      <w:r w:rsidRPr="002236BE">
        <w:rPr>
          <w:rFonts w:ascii="Georgia" w:hAnsi="Georgia"/>
          <w:spacing w:val="-14"/>
        </w:rPr>
        <w:t xml:space="preserve"> </w:t>
      </w:r>
      <w:r w:rsidRPr="002236BE">
        <w:rPr>
          <w:rFonts w:ascii="Georgia" w:hAnsi="Georgia"/>
        </w:rPr>
        <w:t>dan</w:t>
      </w:r>
      <w:r w:rsidRPr="002236BE">
        <w:rPr>
          <w:rFonts w:ascii="Georgia" w:hAnsi="Georgia"/>
          <w:spacing w:val="-14"/>
        </w:rPr>
        <w:t xml:space="preserve"> </w:t>
      </w:r>
      <w:r w:rsidRPr="002236BE">
        <w:rPr>
          <w:rFonts w:ascii="Georgia" w:hAnsi="Georgia"/>
        </w:rPr>
        <w:t>dapat</w:t>
      </w:r>
      <w:r w:rsidRPr="002236BE">
        <w:rPr>
          <w:rFonts w:ascii="Georgia" w:hAnsi="Georgia"/>
          <w:spacing w:val="-13"/>
        </w:rPr>
        <w:t xml:space="preserve"> </w:t>
      </w:r>
      <w:r w:rsidRPr="002236BE">
        <w:rPr>
          <w:rFonts w:ascii="Georgia" w:hAnsi="Georgia"/>
        </w:rPr>
        <w:t>digunakan</w:t>
      </w:r>
      <w:r w:rsidRPr="002236BE">
        <w:rPr>
          <w:rFonts w:ascii="Georgia" w:hAnsi="Georgia"/>
          <w:spacing w:val="-14"/>
        </w:rPr>
        <w:t xml:space="preserve"> </w:t>
      </w:r>
      <w:r w:rsidRPr="002236BE">
        <w:rPr>
          <w:rFonts w:ascii="Georgia" w:hAnsi="Georgia"/>
        </w:rPr>
        <w:t>untuk</w:t>
      </w:r>
      <w:r w:rsidRPr="002236BE">
        <w:rPr>
          <w:rFonts w:ascii="Georgia" w:hAnsi="Georgia"/>
          <w:spacing w:val="-13"/>
        </w:rPr>
        <w:t xml:space="preserve"> </w:t>
      </w:r>
      <w:r w:rsidRPr="002236BE">
        <w:rPr>
          <w:rFonts w:ascii="Georgia" w:hAnsi="Georgia"/>
        </w:rPr>
        <w:t>uji-uji</w:t>
      </w:r>
      <w:r w:rsidRPr="002236BE">
        <w:rPr>
          <w:rFonts w:ascii="Georgia" w:hAnsi="Georgia"/>
          <w:spacing w:val="-14"/>
        </w:rPr>
        <w:t xml:space="preserve"> </w:t>
      </w:r>
      <w:r w:rsidRPr="002236BE">
        <w:rPr>
          <w:rFonts w:ascii="Georgia" w:hAnsi="Georgia"/>
        </w:rPr>
        <w:t>selanjutnya.</w:t>
      </w:r>
    </w:p>
    <w:p w:rsidR="00E16B65" w:rsidRDefault="00E16B65" w:rsidP="00773D89">
      <w:pPr>
        <w:pStyle w:val="Heading4"/>
        <w:spacing w:before="1"/>
        <w:ind w:left="1863" w:hanging="1863"/>
        <w:jc w:val="center"/>
        <w:sectPr w:rsidR="00E16B65" w:rsidSect="00E16B65">
          <w:type w:val="continuous"/>
          <w:pgSz w:w="12250" w:h="15820"/>
          <w:pgMar w:top="1400" w:right="320" w:bottom="1720" w:left="1720" w:header="0" w:footer="1456" w:gutter="0"/>
          <w:cols w:num="2" w:space="720"/>
        </w:sectPr>
      </w:pPr>
    </w:p>
    <w:p w:rsidR="00E16B65" w:rsidRDefault="00E16B65" w:rsidP="00773D89">
      <w:pPr>
        <w:pStyle w:val="Heading4"/>
        <w:spacing w:before="1"/>
        <w:ind w:left="1863" w:hanging="1863"/>
        <w:jc w:val="center"/>
      </w:pPr>
    </w:p>
    <w:p w:rsidR="00E16B65" w:rsidRDefault="00E16B65"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157C52" w:rsidRDefault="00157C52" w:rsidP="00773D89">
      <w:pPr>
        <w:pStyle w:val="Heading4"/>
        <w:spacing w:before="1"/>
        <w:ind w:left="1863" w:hanging="1863"/>
        <w:jc w:val="center"/>
      </w:pPr>
    </w:p>
    <w:p w:rsidR="00974F81" w:rsidRDefault="00AC7814" w:rsidP="00773D89">
      <w:pPr>
        <w:pStyle w:val="Heading4"/>
        <w:spacing w:before="1"/>
        <w:ind w:left="1863" w:hanging="1863"/>
        <w:jc w:val="center"/>
      </w:pPr>
      <w:r>
        <w:t>l 4.</w:t>
      </w:r>
      <w:r w:rsidR="002236BE">
        <w:rPr>
          <w:lang w:val="en-US"/>
        </w:rPr>
        <w:t>4</w:t>
      </w:r>
      <w:r>
        <w:t>. Hasil Uji Validitas Variabel Budaya Organisasi</w:t>
      </w:r>
    </w:p>
    <w:p w:rsidR="00974F81" w:rsidRDefault="00974F81">
      <w:pPr>
        <w:pStyle w:val="BodyText"/>
        <w:spacing w:before="1" w:after="1"/>
        <w:ind w:left="0"/>
        <w:rPr>
          <w:b/>
          <w:sz w:val="12"/>
        </w:rPr>
      </w:pPr>
    </w:p>
    <w:tbl>
      <w:tblPr>
        <w:tblW w:w="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554"/>
        <w:gridCol w:w="1558"/>
      </w:tblGrid>
      <w:tr w:rsidR="0039280B" w:rsidTr="00E16B65">
        <w:trPr>
          <w:trHeight w:val="552"/>
        </w:trPr>
        <w:tc>
          <w:tcPr>
            <w:tcW w:w="566" w:type="dxa"/>
          </w:tcPr>
          <w:p w:rsidR="0039280B" w:rsidRDefault="0039280B">
            <w:pPr>
              <w:pStyle w:val="TableParagraph"/>
              <w:spacing w:before="131" w:line="240" w:lineRule="auto"/>
              <w:ind w:left="110"/>
              <w:jc w:val="left"/>
              <w:rPr>
                <w:sz w:val="24"/>
              </w:rPr>
            </w:pPr>
            <w:r>
              <w:rPr>
                <w:sz w:val="24"/>
              </w:rPr>
              <w:t>NO</w:t>
            </w:r>
          </w:p>
        </w:tc>
        <w:tc>
          <w:tcPr>
            <w:tcW w:w="2554" w:type="dxa"/>
          </w:tcPr>
          <w:p w:rsidR="0039280B" w:rsidRDefault="0039280B">
            <w:pPr>
              <w:pStyle w:val="TableParagraph"/>
              <w:spacing w:before="131" w:line="240" w:lineRule="auto"/>
              <w:ind w:left="607"/>
              <w:jc w:val="left"/>
              <w:rPr>
                <w:sz w:val="24"/>
              </w:rPr>
            </w:pPr>
            <w:r>
              <w:rPr>
                <w:sz w:val="24"/>
              </w:rPr>
              <w:t>INDIKATOR</w:t>
            </w:r>
          </w:p>
        </w:tc>
        <w:tc>
          <w:tcPr>
            <w:tcW w:w="1558" w:type="dxa"/>
          </w:tcPr>
          <w:p w:rsidR="0039280B" w:rsidRDefault="0039280B">
            <w:pPr>
              <w:pStyle w:val="TableParagraph"/>
              <w:spacing w:before="130" w:line="240" w:lineRule="auto"/>
              <w:ind w:left="393"/>
              <w:jc w:val="left"/>
              <w:rPr>
                <w:sz w:val="16"/>
              </w:rPr>
            </w:pPr>
            <w:r>
              <w:rPr>
                <w:position w:val="2"/>
                <w:sz w:val="24"/>
              </w:rPr>
              <w:t>r</w:t>
            </w:r>
            <w:r>
              <w:rPr>
                <w:sz w:val="16"/>
              </w:rPr>
              <w:t>hitung</w:t>
            </w:r>
          </w:p>
        </w:tc>
      </w:tr>
      <w:tr w:rsidR="0039280B" w:rsidTr="00E16B65">
        <w:trPr>
          <w:trHeight w:val="275"/>
        </w:trPr>
        <w:tc>
          <w:tcPr>
            <w:tcW w:w="566" w:type="dxa"/>
          </w:tcPr>
          <w:p w:rsidR="0039280B" w:rsidRDefault="0039280B">
            <w:pPr>
              <w:pStyle w:val="TableParagraph"/>
              <w:spacing w:before="0" w:line="256" w:lineRule="exact"/>
              <w:ind w:left="10"/>
              <w:rPr>
                <w:sz w:val="24"/>
              </w:rPr>
            </w:pPr>
            <w:r>
              <w:rPr>
                <w:sz w:val="24"/>
              </w:rPr>
              <w:t>1</w:t>
            </w:r>
          </w:p>
        </w:tc>
        <w:tc>
          <w:tcPr>
            <w:tcW w:w="2554" w:type="dxa"/>
          </w:tcPr>
          <w:p w:rsidR="0039280B" w:rsidRDefault="0039280B">
            <w:pPr>
              <w:pStyle w:val="TableParagraph"/>
              <w:spacing w:before="0" w:line="256" w:lineRule="exact"/>
              <w:ind w:left="108"/>
              <w:jc w:val="left"/>
              <w:rPr>
                <w:sz w:val="24"/>
              </w:rPr>
            </w:pPr>
            <w:r>
              <w:rPr>
                <w:sz w:val="24"/>
              </w:rPr>
              <w:t>Ide Kreatif</w:t>
            </w:r>
          </w:p>
        </w:tc>
        <w:tc>
          <w:tcPr>
            <w:tcW w:w="1558" w:type="dxa"/>
          </w:tcPr>
          <w:p w:rsidR="0039280B" w:rsidRDefault="0039280B">
            <w:pPr>
              <w:pStyle w:val="TableParagraph"/>
              <w:spacing w:before="0" w:line="256" w:lineRule="exact"/>
              <w:ind w:left="367"/>
              <w:jc w:val="left"/>
              <w:rPr>
                <w:sz w:val="24"/>
              </w:rPr>
            </w:pPr>
            <w:r>
              <w:rPr>
                <w:sz w:val="24"/>
              </w:rPr>
              <w:t>0,433</w:t>
            </w:r>
          </w:p>
        </w:tc>
      </w:tr>
      <w:tr w:rsidR="0039280B" w:rsidTr="00E16B65">
        <w:trPr>
          <w:trHeight w:val="275"/>
        </w:trPr>
        <w:tc>
          <w:tcPr>
            <w:tcW w:w="566" w:type="dxa"/>
          </w:tcPr>
          <w:p w:rsidR="0039280B" w:rsidRDefault="0039280B">
            <w:pPr>
              <w:pStyle w:val="TableParagraph"/>
              <w:spacing w:before="0" w:line="256" w:lineRule="exact"/>
              <w:ind w:left="10"/>
              <w:rPr>
                <w:sz w:val="24"/>
              </w:rPr>
            </w:pPr>
            <w:r>
              <w:rPr>
                <w:sz w:val="24"/>
              </w:rPr>
              <w:t>2</w:t>
            </w:r>
          </w:p>
        </w:tc>
        <w:tc>
          <w:tcPr>
            <w:tcW w:w="2554" w:type="dxa"/>
          </w:tcPr>
          <w:p w:rsidR="0039280B" w:rsidRDefault="0039280B">
            <w:pPr>
              <w:pStyle w:val="TableParagraph"/>
              <w:spacing w:before="0" w:line="256" w:lineRule="exact"/>
              <w:ind w:left="108"/>
              <w:jc w:val="left"/>
              <w:rPr>
                <w:sz w:val="24"/>
              </w:rPr>
            </w:pPr>
            <w:r>
              <w:rPr>
                <w:sz w:val="24"/>
              </w:rPr>
              <w:t>Berinisiatif</w:t>
            </w:r>
          </w:p>
        </w:tc>
        <w:tc>
          <w:tcPr>
            <w:tcW w:w="1558" w:type="dxa"/>
          </w:tcPr>
          <w:p w:rsidR="0039280B" w:rsidRDefault="0039280B">
            <w:pPr>
              <w:pStyle w:val="TableParagraph"/>
              <w:spacing w:before="0" w:line="256" w:lineRule="exact"/>
              <w:ind w:left="367"/>
              <w:jc w:val="left"/>
              <w:rPr>
                <w:sz w:val="24"/>
              </w:rPr>
            </w:pPr>
            <w:r>
              <w:rPr>
                <w:sz w:val="24"/>
              </w:rPr>
              <w:t>0,659</w:t>
            </w:r>
          </w:p>
        </w:tc>
      </w:tr>
      <w:tr w:rsidR="0039280B" w:rsidTr="00E16B65">
        <w:trPr>
          <w:trHeight w:val="275"/>
        </w:trPr>
        <w:tc>
          <w:tcPr>
            <w:tcW w:w="566" w:type="dxa"/>
          </w:tcPr>
          <w:p w:rsidR="0039280B" w:rsidRDefault="0039280B">
            <w:pPr>
              <w:pStyle w:val="TableParagraph"/>
              <w:spacing w:before="0" w:line="256" w:lineRule="exact"/>
              <w:ind w:left="10"/>
              <w:rPr>
                <w:sz w:val="24"/>
              </w:rPr>
            </w:pPr>
            <w:r>
              <w:rPr>
                <w:sz w:val="24"/>
              </w:rPr>
              <w:t>3</w:t>
            </w:r>
          </w:p>
        </w:tc>
        <w:tc>
          <w:tcPr>
            <w:tcW w:w="2554" w:type="dxa"/>
          </w:tcPr>
          <w:p w:rsidR="0039280B" w:rsidRDefault="0039280B">
            <w:pPr>
              <w:pStyle w:val="TableParagraph"/>
              <w:spacing w:before="0" w:line="256" w:lineRule="exact"/>
              <w:ind w:left="108"/>
              <w:jc w:val="left"/>
              <w:rPr>
                <w:sz w:val="24"/>
              </w:rPr>
            </w:pPr>
            <w:r>
              <w:rPr>
                <w:sz w:val="24"/>
              </w:rPr>
              <w:t>Menyelesaikan masalah</w:t>
            </w:r>
          </w:p>
        </w:tc>
        <w:tc>
          <w:tcPr>
            <w:tcW w:w="1558" w:type="dxa"/>
          </w:tcPr>
          <w:p w:rsidR="0039280B" w:rsidRDefault="0039280B">
            <w:pPr>
              <w:pStyle w:val="TableParagraph"/>
              <w:spacing w:before="0" w:line="256" w:lineRule="exact"/>
              <w:ind w:left="367"/>
              <w:jc w:val="left"/>
              <w:rPr>
                <w:sz w:val="24"/>
              </w:rPr>
            </w:pPr>
            <w:r>
              <w:rPr>
                <w:sz w:val="24"/>
              </w:rPr>
              <w:t>0,517</w:t>
            </w:r>
          </w:p>
        </w:tc>
      </w:tr>
      <w:tr w:rsidR="0039280B" w:rsidTr="00E16B65">
        <w:trPr>
          <w:trHeight w:val="275"/>
        </w:trPr>
        <w:tc>
          <w:tcPr>
            <w:tcW w:w="566" w:type="dxa"/>
          </w:tcPr>
          <w:p w:rsidR="0039280B" w:rsidRDefault="0039280B">
            <w:pPr>
              <w:pStyle w:val="TableParagraph"/>
              <w:spacing w:before="0" w:line="256" w:lineRule="exact"/>
              <w:ind w:left="10"/>
              <w:rPr>
                <w:sz w:val="24"/>
              </w:rPr>
            </w:pPr>
            <w:r>
              <w:rPr>
                <w:sz w:val="24"/>
              </w:rPr>
              <w:t>4</w:t>
            </w:r>
          </w:p>
        </w:tc>
        <w:tc>
          <w:tcPr>
            <w:tcW w:w="2554" w:type="dxa"/>
          </w:tcPr>
          <w:p w:rsidR="0039280B" w:rsidRDefault="0039280B">
            <w:pPr>
              <w:pStyle w:val="TableParagraph"/>
              <w:spacing w:before="0" w:line="256" w:lineRule="exact"/>
              <w:ind w:left="108"/>
              <w:jc w:val="left"/>
              <w:rPr>
                <w:sz w:val="24"/>
              </w:rPr>
            </w:pPr>
            <w:r>
              <w:rPr>
                <w:sz w:val="24"/>
              </w:rPr>
              <w:t>Standar Pekerjaan</w:t>
            </w:r>
          </w:p>
        </w:tc>
        <w:tc>
          <w:tcPr>
            <w:tcW w:w="1558" w:type="dxa"/>
          </w:tcPr>
          <w:p w:rsidR="0039280B" w:rsidRDefault="0039280B">
            <w:pPr>
              <w:pStyle w:val="TableParagraph"/>
              <w:spacing w:before="0" w:line="256" w:lineRule="exact"/>
              <w:ind w:left="367"/>
              <w:jc w:val="left"/>
              <w:rPr>
                <w:sz w:val="24"/>
              </w:rPr>
            </w:pPr>
            <w:r>
              <w:rPr>
                <w:sz w:val="24"/>
              </w:rPr>
              <w:t>0,452</w:t>
            </w:r>
          </w:p>
        </w:tc>
      </w:tr>
      <w:tr w:rsidR="0039280B" w:rsidTr="00E16B65">
        <w:trPr>
          <w:trHeight w:val="275"/>
        </w:trPr>
        <w:tc>
          <w:tcPr>
            <w:tcW w:w="566" w:type="dxa"/>
          </w:tcPr>
          <w:p w:rsidR="0039280B" w:rsidRDefault="0039280B">
            <w:pPr>
              <w:pStyle w:val="TableParagraph"/>
              <w:spacing w:before="0" w:line="256" w:lineRule="exact"/>
              <w:ind w:left="10"/>
              <w:rPr>
                <w:sz w:val="24"/>
              </w:rPr>
            </w:pPr>
            <w:r>
              <w:rPr>
                <w:sz w:val="24"/>
              </w:rPr>
              <w:t>5</w:t>
            </w:r>
          </w:p>
        </w:tc>
        <w:tc>
          <w:tcPr>
            <w:tcW w:w="2554" w:type="dxa"/>
          </w:tcPr>
          <w:p w:rsidR="0039280B" w:rsidRDefault="0039280B">
            <w:pPr>
              <w:pStyle w:val="TableParagraph"/>
              <w:spacing w:before="0" w:line="256" w:lineRule="exact"/>
              <w:ind w:left="108"/>
              <w:jc w:val="left"/>
              <w:rPr>
                <w:sz w:val="24"/>
              </w:rPr>
            </w:pPr>
            <w:r>
              <w:rPr>
                <w:sz w:val="24"/>
              </w:rPr>
              <w:t>Dukungan Pekerjaan</w:t>
            </w:r>
          </w:p>
        </w:tc>
        <w:tc>
          <w:tcPr>
            <w:tcW w:w="1558" w:type="dxa"/>
          </w:tcPr>
          <w:p w:rsidR="0039280B" w:rsidRDefault="0039280B">
            <w:pPr>
              <w:pStyle w:val="TableParagraph"/>
              <w:spacing w:before="0" w:line="256" w:lineRule="exact"/>
              <w:ind w:left="367"/>
              <w:jc w:val="left"/>
              <w:rPr>
                <w:sz w:val="24"/>
              </w:rPr>
            </w:pPr>
            <w:r>
              <w:rPr>
                <w:sz w:val="24"/>
              </w:rPr>
              <w:t>0,464</w:t>
            </w:r>
          </w:p>
        </w:tc>
      </w:tr>
      <w:tr w:rsidR="0039280B" w:rsidTr="00E16B65">
        <w:trPr>
          <w:trHeight w:val="277"/>
        </w:trPr>
        <w:tc>
          <w:tcPr>
            <w:tcW w:w="566" w:type="dxa"/>
          </w:tcPr>
          <w:p w:rsidR="0039280B" w:rsidRDefault="0039280B">
            <w:pPr>
              <w:pStyle w:val="TableParagraph"/>
              <w:spacing w:before="0" w:line="258" w:lineRule="exact"/>
              <w:ind w:left="10"/>
              <w:rPr>
                <w:sz w:val="24"/>
              </w:rPr>
            </w:pPr>
            <w:r>
              <w:rPr>
                <w:sz w:val="24"/>
              </w:rPr>
              <w:t>6</w:t>
            </w:r>
          </w:p>
        </w:tc>
        <w:tc>
          <w:tcPr>
            <w:tcW w:w="2554" w:type="dxa"/>
          </w:tcPr>
          <w:p w:rsidR="0039280B" w:rsidRDefault="0039280B">
            <w:pPr>
              <w:pStyle w:val="TableParagraph"/>
              <w:spacing w:before="0" w:line="258" w:lineRule="exact"/>
              <w:ind w:left="108"/>
              <w:jc w:val="left"/>
              <w:rPr>
                <w:sz w:val="24"/>
              </w:rPr>
            </w:pPr>
            <w:r>
              <w:rPr>
                <w:sz w:val="24"/>
              </w:rPr>
              <w:t>Kreatifitas</w:t>
            </w:r>
          </w:p>
        </w:tc>
        <w:tc>
          <w:tcPr>
            <w:tcW w:w="1558" w:type="dxa"/>
          </w:tcPr>
          <w:p w:rsidR="0039280B" w:rsidRDefault="0039280B">
            <w:pPr>
              <w:pStyle w:val="TableParagraph"/>
              <w:spacing w:before="0" w:line="258" w:lineRule="exact"/>
              <w:ind w:left="367"/>
              <w:jc w:val="left"/>
              <w:rPr>
                <w:sz w:val="24"/>
              </w:rPr>
            </w:pPr>
            <w:r>
              <w:rPr>
                <w:sz w:val="24"/>
              </w:rPr>
              <w:t>0,466</w:t>
            </w:r>
          </w:p>
        </w:tc>
      </w:tr>
      <w:tr w:rsidR="0039280B" w:rsidTr="00E16B65">
        <w:trPr>
          <w:trHeight w:val="275"/>
        </w:trPr>
        <w:tc>
          <w:tcPr>
            <w:tcW w:w="566" w:type="dxa"/>
          </w:tcPr>
          <w:p w:rsidR="0039280B" w:rsidRDefault="0039280B">
            <w:pPr>
              <w:pStyle w:val="TableParagraph"/>
              <w:spacing w:before="0" w:line="256" w:lineRule="exact"/>
              <w:ind w:left="10"/>
              <w:rPr>
                <w:sz w:val="24"/>
              </w:rPr>
            </w:pPr>
            <w:r>
              <w:rPr>
                <w:sz w:val="24"/>
              </w:rPr>
              <w:t>7</w:t>
            </w:r>
          </w:p>
        </w:tc>
        <w:tc>
          <w:tcPr>
            <w:tcW w:w="2554" w:type="dxa"/>
          </w:tcPr>
          <w:p w:rsidR="0039280B" w:rsidRDefault="0039280B">
            <w:pPr>
              <w:pStyle w:val="TableParagraph"/>
              <w:spacing w:before="0" w:line="256" w:lineRule="exact"/>
              <w:ind w:left="108"/>
              <w:jc w:val="left"/>
              <w:rPr>
                <w:sz w:val="24"/>
              </w:rPr>
            </w:pPr>
            <w:r>
              <w:rPr>
                <w:sz w:val="24"/>
              </w:rPr>
              <w:t>Memenuhi SOP</w:t>
            </w:r>
          </w:p>
        </w:tc>
        <w:tc>
          <w:tcPr>
            <w:tcW w:w="1558" w:type="dxa"/>
          </w:tcPr>
          <w:p w:rsidR="0039280B" w:rsidRDefault="0039280B">
            <w:pPr>
              <w:pStyle w:val="TableParagraph"/>
              <w:spacing w:before="0" w:line="256" w:lineRule="exact"/>
              <w:ind w:left="367"/>
              <w:jc w:val="left"/>
              <w:rPr>
                <w:sz w:val="24"/>
              </w:rPr>
            </w:pPr>
            <w:r>
              <w:rPr>
                <w:sz w:val="24"/>
              </w:rPr>
              <w:t>0,555</w:t>
            </w:r>
          </w:p>
        </w:tc>
      </w:tr>
      <w:tr w:rsidR="0039280B" w:rsidTr="00E16B65">
        <w:trPr>
          <w:trHeight w:val="275"/>
        </w:trPr>
        <w:tc>
          <w:tcPr>
            <w:tcW w:w="566" w:type="dxa"/>
          </w:tcPr>
          <w:p w:rsidR="0039280B" w:rsidRDefault="0039280B">
            <w:pPr>
              <w:pStyle w:val="TableParagraph"/>
              <w:spacing w:before="0" w:line="256" w:lineRule="exact"/>
              <w:ind w:left="10"/>
              <w:rPr>
                <w:sz w:val="24"/>
              </w:rPr>
            </w:pPr>
            <w:r>
              <w:rPr>
                <w:sz w:val="24"/>
              </w:rPr>
              <w:t>8</w:t>
            </w:r>
          </w:p>
        </w:tc>
        <w:tc>
          <w:tcPr>
            <w:tcW w:w="2554" w:type="dxa"/>
          </w:tcPr>
          <w:p w:rsidR="0039280B" w:rsidRDefault="0039280B">
            <w:pPr>
              <w:pStyle w:val="TableParagraph"/>
              <w:spacing w:before="0" w:line="256" w:lineRule="exact"/>
              <w:ind w:left="108"/>
              <w:jc w:val="left"/>
              <w:rPr>
                <w:sz w:val="24"/>
              </w:rPr>
            </w:pPr>
            <w:r>
              <w:rPr>
                <w:sz w:val="24"/>
              </w:rPr>
              <w:t>Dukungan Pimpinan</w:t>
            </w:r>
          </w:p>
        </w:tc>
        <w:tc>
          <w:tcPr>
            <w:tcW w:w="1558" w:type="dxa"/>
          </w:tcPr>
          <w:p w:rsidR="0039280B" w:rsidRDefault="0039280B">
            <w:pPr>
              <w:pStyle w:val="TableParagraph"/>
              <w:spacing w:before="0" w:line="256" w:lineRule="exact"/>
              <w:ind w:left="367"/>
              <w:jc w:val="left"/>
              <w:rPr>
                <w:sz w:val="24"/>
              </w:rPr>
            </w:pPr>
            <w:r>
              <w:rPr>
                <w:sz w:val="24"/>
              </w:rPr>
              <w:t>0,588</w:t>
            </w:r>
          </w:p>
        </w:tc>
      </w:tr>
      <w:tr w:rsidR="0039280B" w:rsidTr="00E16B65">
        <w:trPr>
          <w:trHeight w:val="275"/>
        </w:trPr>
        <w:tc>
          <w:tcPr>
            <w:tcW w:w="566" w:type="dxa"/>
          </w:tcPr>
          <w:p w:rsidR="0039280B" w:rsidRDefault="0039280B">
            <w:pPr>
              <w:pStyle w:val="TableParagraph"/>
              <w:spacing w:before="0" w:line="256" w:lineRule="exact"/>
              <w:ind w:left="10"/>
              <w:rPr>
                <w:sz w:val="24"/>
              </w:rPr>
            </w:pPr>
            <w:r>
              <w:rPr>
                <w:sz w:val="24"/>
              </w:rPr>
              <w:t>9</w:t>
            </w:r>
          </w:p>
        </w:tc>
        <w:tc>
          <w:tcPr>
            <w:tcW w:w="2554" w:type="dxa"/>
          </w:tcPr>
          <w:p w:rsidR="0039280B" w:rsidRDefault="0039280B">
            <w:pPr>
              <w:pStyle w:val="TableParagraph"/>
              <w:spacing w:before="0" w:line="256" w:lineRule="exact"/>
              <w:ind w:left="108"/>
              <w:jc w:val="left"/>
              <w:rPr>
                <w:sz w:val="24"/>
              </w:rPr>
            </w:pPr>
            <w:r>
              <w:rPr>
                <w:sz w:val="24"/>
              </w:rPr>
              <w:t>Kreatifitas lebih</w:t>
            </w:r>
          </w:p>
        </w:tc>
        <w:tc>
          <w:tcPr>
            <w:tcW w:w="1558" w:type="dxa"/>
          </w:tcPr>
          <w:p w:rsidR="0039280B" w:rsidRDefault="0039280B">
            <w:pPr>
              <w:pStyle w:val="TableParagraph"/>
              <w:spacing w:before="0" w:line="256" w:lineRule="exact"/>
              <w:ind w:left="367"/>
              <w:jc w:val="left"/>
              <w:rPr>
                <w:sz w:val="24"/>
              </w:rPr>
            </w:pPr>
            <w:r>
              <w:rPr>
                <w:sz w:val="24"/>
              </w:rPr>
              <w:t>0,535</w:t>
            </w:r>
          </w:p>
        </w:tc>
      </w:tr>
      <w:tr w:rsidR="0039280B" w:rsidTr="00E16B65">
        <w:trPr>
          <w:trHeight w:val="275"/>
        </w:trPr>
        <w:tc>
          <w:tcPr>
            <w:tcW w:w="566" w:type="dxa"/>
          </w:tcPr>
          <w:p w:rsidR="0039280B" w:rsidRDefault="0039280B">
            <w:pPr>
              <w:pStyle w:val="TableParagraph"/>
              <w:spacing w:before="0" w:line="256" w:lineRule="exact"/>
              <w:ind w:left="163"/>
              <w:jc w:val="left"/>
              <w:rPr>
                <w:sz w:val="24"/>
              </w:rPr>
            </w:pPr>
            <w:r>
              <w:rPr>
                <w:sz w:val="24"/>
              </w:rPr>
              <w:t>10</w:t>
            </w:r>
          </w:p>
        </w:tc>
        <w:tc>
          <w:tcPr>
            <w:tcW w:w="2554" w:type="dxa"/>
          </w:tcPr>
          <w:p w:rsidR="0039280B" w:rsidRDefault="0039280B">
            <w:pPr>
              <w:pStyle w:val="TableParagraph"/>
              <w:spacing w:before="0" w:line="256" w:lineRule="exact"/>
              <w:ind w:left="108"/>
              <w:jc w:val="left"/>
              <w:rPr>
                <w:sz w:val="24"/>
              </w:rPr>
            </w:pPr>
            <w:r>
              <w:rPr>
                <w:sz w:val="24"/>
              </w:rPr>
              <w:t>Mengarahkan kinerja</w:t>
            </w:r>
          </w:p>
        </w:tc>
        <w:tc>
          <w:tcPr>
            <w:tcW w:w="1558" w:type="dxa"/>
          </w:tcPr>
          <w:p w:rsidR="0039280B" w:rsidRDefault="0039280B">
            <w:pPr>
              <w:pStyle w:val="TableParagraph"/>
              <w:spacing w:before="0" w:line="256" w:lineRule="exact"/>
              <w:ind w:left="367"/>
              <w:jc w:val="left"/>
              <w:rPr>
                <w:sz w:val="24"/>
              </w:rPr>
            </w:pPr>
            <w:r>
              <w:rPr>
                <w:sz w:val="24"/>
              </w:rPr>
              <w:t>0,628</w:t>
            </w:r>
          </w:p>
        </w:tc>
      </w:tr>
      <w:tr w:rsidR="0039280B" w:rsidTr="00E16B65">
        <w:trPr>
          <w:trHeight w:val="275"/>
        </w:trPr>
        <w:tc>
          <w:tcPr>
            <w:tcW w:w="566" w:type="dxa"/>
          </w:tcPr>
          <w:p w:rsidR="0039280B" w:rsidRDefault="0039280B">
            <w:pPr>
              <w:pStyle w:val="TableParagraph"/>
              <w:spacing w:before="0" w:line="256" w:lineRule="exact"/>
              <w:ind w:left="163"/>
              <w:jc w:val="left"/>
              <w:rPr>
                <w:sz w:val="24"/>
              </w:rPr>
            </w:pPr>
            <w:r>
              <w:rPr>
                <w:sz w:val="24"/>
              </w:rPr>
              <w:t>11</w:t>
            </w:r>
          </w:p>
        </w:tc>
        <w:tc>
          <w:tcPr>
            <w:tcW w:w="2554" w:type="dxa"/>
          </w:tcPr>
          <w:p w:rsidR="0039280B" w:rsidRDefault="0039280B">
            <w:pPr>
              <w:pStyle w:val="TableParagraph"/>
              <w:spacing w:before="0" w:line="256" w:lineRule="exact"/>
              <w:ind w:left="108"/>
              <w:jc w:val="left"/>
              <w:rPr>
                <w:sz w:val="24"/>
              </w:rPr>
            </w:pPr>
            <w:r>
              <w:rPr>
                <w:sz w:val="24"/>
              </w:rPr>
              <w:t>Fasilitas Memadai</w:t>
            </w:r>
          </w:p>
        </w:tc>
        <w:tc>
          <w:tcPr>
            <w:tcW w:w="1558" w:type="dxa"/>
          </w:tcPr>
          <w:p w:rsidR="0039280B" w:rsidRDefault="0039280B">
            <w:pPr>
              <w:pStyle w:val="TableParagraph"/>
              <w:spacing w:before="0" w:line="256" w:lineRule="exact"/>
              <w:ind w:left="367"/>
              <w:jc w:val="left"/>
              <w:rPr>
                <w:sz w:val="24"/>
              </w:rPr>
            </w:pPr>
            <w:r>
              <w:rPr>
                <w:sz w:val="24"/>
              </w:rPr>
              <w:t>0,447</w:t>
            </w:r>
          </w:p>
        </w:tc>
      </w:tr>
      <w:tr w:rsidR="0039280B" w:rsidTr="00E16B65">
        <w:trPr>
          <w:trHeight w:val="278"/>
        </w:trPr>
        <w:tc>
          <w:tcPr>
            <w:tcW w:w="566" w:type="dxa"/>
          </w:tcPr>
          <w:p w:rsidR="0039280B" w:rsidRDefault="0039280B">
            <w:pPr>
              <w:pStyle w:val="TableParagraph"/>
              <w:spacing w:before="0" w:line="259" w:lineRule="exact"/>
              <w:ind w:left="163"/>
              <w:jc w:val="left"/>
              <w:rPr>
                <w:sz w:val="24"/>
              </w:rPr>
            </w:pPr>
            <w:r>
              <w:rPr>
                <w:sz w:val="24"/>
              </w:rPr>
              <w:t>12</w:t>
            </w:r>
          </w:p>
        </w:tc>
        <w:tc>
          <w:tcPr>
            <w:tcW w:w="2554" w:type="dxa"/>
          </w:tcPr>
          <w:p w:rsidR="0039280B" w:rsidRDefault="0039280B">
            <w:pPr>
              <w:pStyle w:val="TableParagraph"/>
              <w:spacing w:before="0" w:line="259" w:lineRule="exact"/>
              <w:ind w:left="108"/>
              <w:jc w:val="left"/>
              <w:rPr>
                <w:sz w:val="24"/>
              </w:rPr>
            </w:pPr>
            <w:r>
              <w:rPr>
                <w:sz w:val="24"/>
              </w:rPr>
              <w:t>Perilaku kerja</w:t>
            </w:r>
          </w:p>
        </w:tc>
        <w:tc>
          <w:tcPr>
            <w:tcW w:w="1558" w:type="dxa"/>
          </w:tcPr>
          <w:p w:rsidR="0039280B" w:rsidRDefault="0039280B">
            <w:pPr>
              <w:pStyle w:val="TableParagraph"/>
              <w:spacing w:before="0" w:line="259" w:lineRule="exact"/>
              <w:ind w:left="367"/>
              <w:jc w:val="left"/>
              <w:rPr>
                <w:sz w:val="24"/>
              </w:rPr>
            </w:pPr>
            <w:r>
              <w:rPr>
                <w:sz w:val="24"/>
              </w:rPr>
              <w:t>0,522</w:t>
            </w:r>
          </w:p>
        </w:tc>
      </w:tr>
      <w:tr w:rsidR="0039280B" w:rsidTr="00E16B65">
        <w:trPr>
          <w:trHeight w:val="275"/>
        </w:trPr>
        <w:tc>
          <w:tcPr>
            <w:tcW w:w="566" w:type="dxa"/>
          </w:tcPr>
          <w:p w:rsidR="0039280B" w:rsidRDefault="0039280B">
            <w:pPr>
              <w:pStyle w:val="TableParagraph"/>
              <w:spacing w:before="0" w:line="256" w:lineRule="exact"/>
              <w:ind w:left="163"/>
              <w:jc w:val="left"/>
              <w:rPr>
                <w:sz w:val="24"/>
              </w:rPr>
            </w:pPr>
            <w:r>
              <w:rPr>
                <w:sz w:val="24"/>
              </w:rPr>
              <w:t>13</w:t>
            </w:r>
          </w:p>
        </w:tc>
        <w:tc>
          <w:tcPr>
            <w:tcW w:w="2554" w:type="dxa"/>
          </w:tcPr>
          <w:p w:rsidR="0039280B" w:rsidRDefault="0039280B">
            <w:pPr>
              <w:pStyle w:val="TableParagraph"/>
              <w:spacing w:before="0" w:line="256" w:lineRule="exact"/>
              <w:ind w:left="108"/>
              <w:jc w:val="left"/>
              <w:rPr>
                <w:sz w:val="24"/>
              </w:rPr>
            </w:pPr>
            <w:r>
              <w:rPr>
                <w:sz w:val="24"/>
              </w:rPr>
              <w:t>Perusahaan mengawasi</w:t>
            </w:r>
          </w:p>
        </w:tc>
        <w:tc>
          <w:tcPr>
            <w:tcW w:w="1558" w:type="dxa"/>
          </w:tcPr>
          <w:p w:rsidR="0039280B" w:rsidRDefault="0039280B">
            <w:pPr>
              <w:pStyle w:val="TableParagraph"/>
              <w:spacing w:before="0" w:line="256" w:lineRule="exact"/>
              <w:ind w:left="367"/>
              <w:jc w:val="left"/>
              <w:rPr>
                <w:sz w:val="24"/>
              </w:rPr>
            </w:pPr>
            <w:r>
              <w:rPr>
                <w:sz w:val="24"/>
              </w:rPr>
              <w:t>0,523</w:t>
            </w:r>
          </w:p>
        </w:tc>
      </w:tr>
      <w:tr w:rsidR="0039280B" w:rsidTr="00E16B65">
        <w:trPr>
          <w:trHeight w:val="275"/>
        </w:trPr>
        <w:tc>
          <w:tcPr>
            <w:tcW w:w="566" w:type="dxa"/>
          </w:tcPr>
          <w:p w:rsidR="0039280B" w:rsidRDefault="0039280B">
            <w:pPr>
              <w:pStyle w:val="TableParagraph"/>
              <w:spacing w:before="0" w:line="256" w:lineRule="exact"/>
              <w:ind w:left="163"/>
              <w:jc w:val="left"/>
              <w:rPr>
                <w:sz w:val="24"/>
              </w:rPr>
            </w:pPr>
            <w:r>
              <w:rPr>
                <w:sz w:val="24"/>
              </w:rPr>
              <w:t>14</w:t>
            </w:r>
          </w:p>
        </w:tc>
        <w:tc>
          <w:tcPr>
            <w:tcW w:w="2554" w:type="dxa"/>
          </w:tcPr>
          <w:p w:rsidR="0039280B" w:rsidRDefault="0039280B">
            <w:pPr>
              <w:pStyle w:val="TableParagraph"/>
              <w:spacing w:before="0" w:line="256" w:lineRule="exact"/>
              <w:ind w:left="108"/>
              <w:jc w:val="left"/>
              <w:rPr>
                <w:sz w:val="24"/>
              </w:rPr>
            </w:pPr>
            <w:r>
              <w:rPr>
                <w:sz w:val="24"/>
              </w:rPr>
              <w:t>Hasil Kerja</w:t>
            </w:r>
          </w:p>
        </w:tc>
        <w:tc>
          <w:tcPr>
            <w:tcW w:w="1558" w:type="dxa"/>
          </w:tcPr>
          <w:p w:rsidR="0039280B" w:rsidRDefault="0039280B">
            <w:pPr>
              <w:pStyle w:val="TableParagraph"/>
              <w:spacing w:before="0" w:line="256" w:lineRule="exact"/>
              <w:ind w:left="367"/>
              <w:jc w:val="left"/>
              <w:rPr>
                <w:sz w:val="24"/>
              </w:rPr>
            </w:pPr>
            <w:r>
              <w:rPr>
                <w:sz w:val="24"/>
              </w:rPr>
              <w:t>0,689</w:t>
            </w:r>
          </w:p>
        </w:tc>
      </w:tr>
      <w:tr w:rsidR="0039280B" w:rsidTr="00E16B65">
        <w:trPr>
          <w:trHeight w:val="275"/>
        </w:trPr>
        <w:tc>
          <w:tcPr>
            <w:tcW w:w="566" w:type="dxa"/>
          </w:tcPr>
          <w:p w:rsidR="0039280B" w:rsidRDefault="0039280B">
            <w:pPr>
              <w:pStyle w:val="TableParagraph"/>
              <w:spacing w:before="0" w:line="256" w:lineRule="exact"/>
              <w:ind w:left="163"/>
              <w:jc w:val="left"/>
              <w:rPr>
                <w:sz w:val="24"/>
              </w:rPr>
            </w:pPr>
            <w:r>
              <w:rPr>
                <w:sz w:val="24"/>
              </w:rPr>
              <w:t>15</w:t>
            </w:r>
          </w:p>
        </w:tc>
        <w:tc>
          <w:tcPr>
            <w:tcW w:w="2554" w:type="dxa"/>
          </w:tcPr>
          <w:p w:rsidR="0039280B" w:rsidRDefault="0039280B">
            <w:pPr>
              <w:pStyle w:val="TableParagraph"/>
              <w:spacing w:before="0" w:line="256" w:lineRule="exact"/>
              <w:ind w:left="108"/>
              <w:jc w:val="left"/>
              <w:rPr>
                <w:sz w:val="24"/>
              </w:rPr>
            </w:pPr>
            <w:r>
              <w:rPr>
                <w:sz w:val="24"/>
              </w:rPr>
              <w:t>Perilaku karyawan</w:t>
            </w:r>
          </w:p>
        </w:tc>
        <w:tc>
          <w:tcPr>
            <w:tcW w:w="1558" w:type="dxa"/>
          </w:tcPr>
          <w:p w:rsidR="0039280B" w:rsidRDefault="0039280B">
            <w:pPr>
              <w:pStyle w:val="TableParagraph"/>
              <w:spacing w:before="0" w:line="256" w:lineRule="exact"/>
              <w:ind w:left="367"/>
              <w:jc w:val="left"/>
              <w:rPr>
                <w:sz w:val="24"/>
              </w:rPr>
            </w:pPr>
            <w:r>
              <w:rPr>
                <w:sz w:val="24"/>
              </w:rPr>
              <w:t>0,500</w:t>
            </w:r>
          </w:p>
        </w:tc>
      </w:tr>
      <w:tr w:rsidR="00960B8E" w:rsidTr="00E16B65">
        <w:trPr>
          <w:trHeight w:val="275"/>
        </w:trPr>
        <w:tc>
          <w:tcPr>
            <w:tcW w:w="566" w:type="dxa"/>
          </w:tcPr>
          <w:p w:rsidR="00960B8E" w:rsidRPr="00960B8E" w:rsidRDefault="00960B8E">
            <w:pPr>
              <w:pStyle w:val="TableParagraph"/>
              <w:spacing w:before="0" w:line="256" w:lineRule="exact"/>
              <w:ind w:left="163"/>
              <w:jc w:val="left"/>
              <w:rPr>
                <w:sz w:val="24"/>
                <w:lang w:val="en-US"/>
              </w:rPr>
            </w:pPr>
            <w:r>
              <w:rPr>
                <w:sz w:val="24"/>
                <w:lang w:val="en-US"/>
              </w:rPr>
              <w:t>16</w:t>
            </w:r>
          </w:p>
        </w:tc>
        <w:tc>
          <w:tcPr>
            <w:tcW w:w="2554" w:type="dxa"/>
          </w:tcPr>
          <w:p w:rsidR="00960B8E" w:rsidRPr="00960B8E" w:rsidRDefault="00960B8E">
            <w:pPr>
              <w:pStyle w:val="TableParagraph"/>
              <w:spacing w:before="0" w:line="256" w:lineRule="exact"/>
              <w:ind w:left="108"/>
              <w:jc w:val="left"/>
              <w:rPr>
                <w:sz w:val="24"/>
                <w:lang w:val="en-US"/>
              </w:rPr>
            </w:pPr>
            <w:r>
              <w:rPr>
                <w:sz w:val="24"/>
                <w:lang w:val="en-US"/>
              </w:rPr>
              <w:t>Gaji</w:t>
            </w:r>
          </w:p>
        </w:tc>
        <w:tc>
          <w:tcPr>
            <w:tcW w:w="1558" w:type="dxa"/>
          </w:tcPr>
          <w:p w:rsidR="00960B8E" w:rsidRPr="00960B8E" w:rsidRDefault="00960B8E">
            <w:pPr>
              <w:pStyle w:val="TableParagraph"/>
              <w:spacing w:before="0" w:line="256" w:lineRule="exact"/>
              <w:ind w:left="367"/>
              <w:jc w:val="left"/>
              <w:rPr>
                <w:sz w:val="24"/>
                <w:lang w:val="en-US"/>
              </w:rPr>
            </w:pPr>
            <w:r>
              <w:rPr>
                <w:sz w:val="24"/>
                <w:lang w:val="en-US"/>
              </w:rPr>
              <w:t>0,387</w:t>
            </w:r>
          </w:p>
        </w:tc>
      </w:tr>
      <w:tr w:rsidR="00960B8E" w:rsidTr="00E16B65">
        <w:trPr>
          <w:trHeight w:val="275"/>
        </w:trPr>
        <w:tc>
          <w:tcPr>
            <w:tcW w:w="566" w:type="dxa"/>
          </w:tcPr>
          <w:p w:rsidR="00960B8E" w:rsidRPr="00960B8E" w:rsidRDefault="00960B8E">
            <w:pPr>
              <w:pStyle w:val="TableParagraph"/>
              <w:spacing w:before="0" w:line="256" w:lineRule="exact"/>
              <w:ind w:left="163"/>
              <w:jc w:val="left"/>
              <w:rPr>
                <w:sz w:val="24"/>
                <w:lang w:val="en-US"/>
              </w:rPr>
            </w:pPr>
            <w:r>
              <w:rPr>
                <w:sz w:val="24"/>
                <w:lang w:val="en-US"/>
              </w:rPr>
              <w:t>17</w:t>
            </w:r>
          </w:p>
        </w:tc>
        <w:tc>
          <w:tcPr>
            <w:tcW w:w="2554" w:type="dxa"/>
          </w:tcPr>
          <w:p w:rsidR="00960B8E" w:rsidRPr="00960B8E" w:rsidRDefault="00960B8E">
            <w:pPr>
              <w:pStyle w:val="TableParagraph"/>
              <w:spacing w:before="0" w:line="256" w:lineRule="exact"/>
              <w:ind w:left="108"/>
              <w:jc w:val="left"/>
              <w:rPr>
                <w:sz w:val="24"/>
                <w:lang w:val="en-US"/>
              </w:rPr>
            </w:pPr>
            <w:r>
              <w:rPr>
                <w:sz w:val="24"/>
                <w:lang w:val="en-US"/>
              </w:rPr>
              <w:t>Asuransi</w:t>
            </w:r>
          </w:p>
        </w:tc>
        <w:tc>
          <w:tcPr>
            <w:tcW w:w="1558" w:type="dxa"/>
          </w:tcPr>
          <w:p w:rsidR="00960B8E" w:rsidRPr="00960B8E" w:rsidRDefault="00960B8E">
            <w:pPr>
              <w:pStyle w:val="TableParagraph"/>
              <w:spacing w:before="0" w:line="256" w:lineRule="exact"/>
              <w:ind w:left="367"/>
              <w:jc w:val="left"/>
              <w:rPr>
                <w:sz w:val="24"/>
                <w:lang w:val="en-US"/>
              </w:rPr>
            </w:pPr>
            <w:r>
              <w:rPr>
                <w:sz w:val="24"/>
                <w:lang w:val="en-US"/>
              </w:rPr>
              <w:t>0,409</w:t>
            </w:r>
          </w:p>
        </w:tc>
      </w:tr>
      <w:tr w:rsidR="00960B8E" w:rsidTr="00E16B65">
        <w:trPr>
          <w:trHeight w:val="275"/>
        </w:trPr>
        <w:tc>
          <w:tcPr>
            <w:tcW w:w="566" w:type="dxa"/>
          </w:tcPr>
          <w:p w:rsidR="00960B8E" w:rsidRPr="00960B8E" w:rsidRDefault="00960B8E">
            <w:pPr>
              <w:pStyle w:val="TableParagraph"/>
              <w:spacing w:before="0" w:line="256" w:lineRule="exact"/>
              <w:ind w:left="163"/>
              <w:jc w:val="left"/>
              <w:rPr>
                <w:sz w:val="24"/>
                <w:lang w:val="en-US"/>
              </w:rPr>
            </w:pPr>
            <w:r>
              <w:rPr>
                <w:sz w:val="24"/>
                <w:lang w:val="en-US"/>
              </w:rPr>
              <w:t>18</w:t>
            </w:r>
          </w:p>
        </w:tc>
        <w:tc>
          <w:tcPr>
            <w:tcW w:w="2554" w:type="dxa"/>
          </w:tcPr>
          <w:p w:rsidR="00960B8E" w:rsidRPr="00960B8E" w:rsidRDefault="00960B8E">
            <w:pPr>
              <w:pStyle w:val="TableParagraph"/>
              <w:spacing w:before="0" w:line="256" w:lineRule="exact"/>
              <w:ind w:left="108"/>
              <w:jc w:val="left"/>
              <w:rPr>
                <w:sz w:val="24"/>
                <w:lang w:val="en-US"/>
              </w:rPr>
            </w:pPr>
            <w:r>
              <w:rPr>
                <w:sz w:val="24"/>
                <w:lang w:val="en-US"/>
              </w:rPr>
              <w:t>Penghargaan</w:t>
            </w:r>
          </w:p>
        </w:tc>
        <w:tc>
          <w:tcPr>
            <w:tcW w:w="1558" w:type="dxa"/>
          </w:tcPr>
          <w:p w:rsidR="00960B8E" w:rsidRPr="00E16B65" w:rsidRDefault="00E16B65">
            <w:pPr>
              <w:pStyle w:val="TableParagraph"/>
              <w:spacing w:before="0" w:line="256" w:lineRule="exact"/>
              <w:ind w:left="367"/>
              <w:jc w:val="left"/>
              <w:rPr>
                <w:sz w:val="24"/>
                <w:lang w:val="en-US"/>
              </w:rPr>
            </w:pPr>
            <w:r>
              <w:rPr>
                <w:sz w:val="24"/>
                <w:lang w:val="en-US"/>
              </w:rPr>
              <w:t>0,497</w:t>
            </w:r>
          </w:p>
        </w:tc>
      </w:tr>
      <w:tr w:rsidR="00960B8E" w:rsidTr="00E16B65">
        <w:trPr>
          <w:trHeight w:val="275"/>
        </w:trPr>
        <w:tc>
          <w:tcPr>
            <w:tcW w:w="566" w:type="dxa"/>
          </w:tcPr>
          <w:p w:rsidR="00960B8E" w:rsidRPr="00960B8E" w:rsidRDefault="00960B8E">
            <w:pPr>
              <w:pStyle w:val="TableParagraph"/>
              <w:spacing w:before="0" w:line="256" w:lineRule="exact"/>
              <w:ind w:left="163"/>
              <w:jc w:val="left"/>
              <w:rPr>
                <w:sz w:val="24"/>
                <w:lang w:val="en-US"/>
              </w:rPr>
            </w:pPr>
            <w:r>
              <w:rPr>
                <w:sz w:val="24"/>
                <w:lang w:val="en-US"/>
              </w:rPr>
              <w:t>19</w:t>
            </w:r>
          </w:p>
        </w:tc>
        <w:tc>
          <w:tcPr>
            <w:tcW w:w="2554" w:type="dxa"/>
          </w:tcPr>
          <w:p w:rsidR="00960B8E" w:rsidRPr="00E16B65" w:rsidRDefault="00E16B65">
            <w:pPr>
              <w:pStyle w:val="TableParagraph"/>
              <w:spacing w:before="0" w:line="256" w:lineRule="exact"/>
              <w:ind w:left="108"/>
              <w:jc w:val="left"/>
              <w:rPr>
                <w:sz w:val="24"/>
                <w:lang w:val="en-US"/>
              </w:rPr>
            </w:pPr>
            <w:r>
              <w:rPr>
                <w:sz w:val="24"/>
                <w:lang w:val="en-US"/>
              </w:rPr>
              <w:t>Mengakui Kesalahan</w:t>
            </w:r>
          </w:p>
        </w:tc>
        <w:tc>
          <w:tcPr>
            <w:tcW w:w="1558" w:type="dxa"/>
          </w:tcPr>
          <w:p w:rsidR="00960B8E" w:rsidRPr="00E16B65" w:rsidRDefault="00E16B65">
            <w:pPr>
              <w:pStyle w:val="TableParagraph"/>
              <w:spacing w:before="0" w:line="256" w:lineRule="exact"/>
              <w:ind w:left="367"/>
              <w:jc w:val="left"/>
              <w:rPr>
                <w:sz w:val="24"/>
                <w:lang w:val="en-US"/>
              </w:rPr>
            </w:pPr>
            <w:r>
              <w:rPr>
                <w:sz w:val="24"/>
                <w:lang w:val="en-US"/>
              </w:rPr>
              <w:t>0,498</w:t>
            </w:r>
          </w:p>
        </w:tc>
      </w:tr>
      <w:tr w:rsidR="00960B8E" w:rsidTr="00E16B65">
        <w:trPr>
          <w:trHeight w:val="275"/>
        </w:trPr>
        <w:tc>
          <w:tcPr>
            <w:tcW w:w="566" w:type="dxa"/>
          </w:tcPr>
          <w:p w:rsidR="00960B8E" w:rsidRPr="00960B8E" w:rsidRDefault="00960B8E">
            <w:pPr>
              <w:pStyle w:val="TableParagraph"/>
              <w:spacing w:before="0" w:line="256" w:lineRule="exact"/>
              <w:ind w:left="163"/>
              <w:jc w:val="left"/>
              <w:rPr>
                <w:sz w:val="24"/>
                <w:lang w:val="en-US"/>
              </w:rPr>
            </w:pPr>
            <w:r>
              <w:rPr>
                <w:sz w:val="24"/>
                <w:lang w:val="en-US"/>
              </w:rPr>
              <w:t>20</w:t>
            </w:r>
          </w:p>
        </w:tc>
        <w:tc>
          <w:tcPr>
            <w:tcW w:w="2554" w:type="dxa"/>
          </w:tcPr>
          <w:p w:rsidR="00960B8E" w:rsidRPr="00E16B65" w:rsidRDefault="00E16B65">
            <w:pPr>
              <w:pStyle w:val="TableParagraph"/>
              <w:spacing w:before="0" w:line="256" w:lineRule="exact"/>
              <w:ind w:left="108"/>
              <w:jc w:val="left"/>
              <w:rPr>
                <w:sz w:val="24"/>
                <w:lang w:val="en-US"/>
              </w:rPr>
            </w:pPr>
            <w:r>
              <w:rPr>
                <w:sz w:val="24"/>
                <w:lang w:val="en-US"/>
              </w:rPr>
              <w:t>Tanggung Jawab I</w:t>
            </w:r>
          </w:p>
        </w:tc>
        <w:tc>
          <w:tcPr>
            <w:tcW w:w="1558" w:type="dxa"/>
          </w:tcPr>
          <w:p w:rsidR="00960B8E" w:rsidRPr="00E16B65" w:rsidRDefault="00E16B65" w:rsidP="00E16B65">
            <w:pPr>
              <w:pStyle w:val="TableParagraph"/>
              <w:spacing w:before="0" w:line="256" w:lineRule="exact"/>
              <w:ind w:left="367"/>
              <w:jc w:val="left"/>
              <w:rPr>
                <w:sz w:val="24"/>
                <w:lang w:val="en-US"/>
              </w:rPr>
            </w:pPr>
            <w:r>
              <w:rPr>
                <w:sz w:val="24"/>
                <w:lang w:val="en-US"/>
              </w:rPr>
              <w:t>0,480</w:t>
            </w:r>
          </w:p>
        </w:tc>
      </w:tr>
      <w:tr w:rsidR="00960B8E" w:rsidTr="00E16B65">
        <w:trPr>
          <w:trHeight w:val="275"/>
        </w:trPr>
        <w:tc>
          <w:tcPr>
            <w:tcW w:w="566" w:type="dxa"/>
          </w:tcPr>
          <w:p w:rsidR="00960B8E" w:rsidRPr="00960B8E" w:rsidRDefault="00960B8E">
            <w:pPr>
              <w:pStyle w:val="TableParagraph"/>
              <w:spacing w:before="0" w:line="256" w:lineRule="exact"/>
              <w:ind w:left="163"/>
              <w:jc w:val="left"/>
              <w:rPr>
                <w:sz w:val="24"/>
                <w:lang w:val="en-US"/>
              </w:rPr>
            </w:pPr>
            <w:r>
              <w:rPr>
                <w:sz w:val="24"/>
                <w:lang w:val="en-US"/>
              </w:rPr>
              <w:t>21</w:t>
            </w:r>
          </w:p>
        </w:tc>
        <w:tc>
          <w:tcPr>
            <w:tcW w:w="2554" w:type="dxa"/>
          </w:tcPr>
          <w:p w:rsidR="00960B8E" w:rsidRPr="00E16B65" w:rsidRDefault="00E16B65">
            <w:pPr>
              <w:pStyle w:val="TableParagraph"/>
              <w:spacing w:before="0" w:line="256" w:lineRule="exact"/>
              <w:ind w:left="108"/>
              <w:jc w:val="left"/>
              <w:rPr>
                <w:sz w:val="24"/>
                <w:lang w:val="en-US"/>
              </w:rPr>
            </w:pPr>
            <w:r>
              <w:rPr>
                <w:sz w:val="24"/>
                <w:lang w:val="en-US"/>
              </w:rPr>
              <w:t>Tanggung Jawab II</w:t>
            </w:r>
          </w:p>
        </w:tc>
        <w:tc>
          <w:tcPr>
            <w:tcW w:w="1558" w:type="dxa"/>
          </w:tcPr>
          <w:p w:rsidR="00960B8E" w:rsidRPr="00E16B65" w:rsidRDefault="00E16B65">
            <w:pPr>
              <w:pStyle w:val="TableParagraph"/>
              <w:spacing w:before="0" w:line="256" w:lineRule="exact"/>
              <w:ind w:left="367"/>
              <w:jc w:val="left"/>
              <w:rPr>
                <w:sz w:val="24"/>
                <w:lang w:val="en-US"/>
              </w:rPr>
            </w:pPr>
            <w:r>
              <w:rPr>
                <w:sz w:val="24"/>
                <w:lang w:val="en-US"/>
              </w:rPr>
              <w:t>0,360</w:t>
            </w:r>
          </w:p>
        </w:tc>
      </w:tr>
    </w:tbl>
    <w:p w:rsidR="00974F81" w:rsidRDefault="00AC7814">
      <w:pPr>
        <w:pStyle w:val="BodyText"/>
        <w:spacing w:before="35"/>
      </w:pPr>
      <w:r>
        <w:t>Sumber: Hasil Penelitian, 2017 (Data diolah)</w:t>
      </w:r>
    </w:p>
    <w:p w:rsidR="00974F81" w:rsidRPr="002236BE" w:rsidRDefault="00AC7814" w:rsidP="002236BE">
      <w:pPr>
        <w:pStyle w:val="BodyText"/>
        <w:spacing w:before="1"/>
        <w:ind w:left="0" w:right="1094"/>
        <w:contextualSpacing/>
        <w:jc w:val="both"/>
        <w:rPr>
          <w:rFonts w:ascii="Georgia" w:hAnsi="Georgia"/>
          <w:sz w:val="22"/>
          <w:szCs w:val="22"/>
        </w:rPr>
      </w:pPr>
      <w:r w:rsidRPr="002236BE">
        <w:rPr>
          <w:rFonts w:ascii="Georgia" w:hAnsi="Georgia"/>
          <w:position w:val="2"/>
          <w:sz w:val="22"/>
          <w:szCs w:val="22"/>
        </w:rPr>
        <w:t>Data di atas menunjukkan bahwa semua nilai r</w:t>
      </w:r>
      <w:r w:rsidRPr="002236BE">
        <w:rPr>
          <w:rFonts w:ascii="Georgia" w:hAnsi="Georgia"/>
          <w:sz w:val="22"/>
          <w:szCs w:val="22"/>
        </w:rPr>
        <w:t xml:space="preserve">hitung </w:t>
      </w:r>
      <w:r w:rsidRPr="002236BE">
        <w:rPr>
          <w:rFonts w:ascii="Georgia" w:hAnsi="Georgia"/>
          <w:position w:val="2"/>
          <w:sz w:val="22"/>
          <w:szCs w:val="22"/>
        </w:rPr>
        <w:t xml:space="preserve">yang disajikan pada kolom </w:t>
      </w:r>
      <w:r w:rsidRPr="002236BE">
        <w:rPr>
          <w:rFonts w:ascii="Georgia" w:hAnsi="Georgia"/>
          <w:i/>
          <w:sz w:val="22"/>
          <w:szCs w:val="22"/>
        </w:rPr>
        <w:t>Corrected</w:t>
      </w:r>
      <w:r w:rsidRPr="002236BE">
        <w:rPr>
          <w:rFonts w:ascii="Georgia" w:hAnsi="Georgia"/>
          <w:i/>
          <w:spacing w:val="-9"/>
          <w:sz w:val="22"/>
          <w:szCs w:val="22"/>
        </w:rPr>
        <w:t xml:space="preserve"> </w:t>
      </w:r>
      <w:r w:rsidRPr="002236BE">
        <w:rPr>
          <w:rFonts w:ascii="Georgia" w:hAnsi="Georgia"/>
          <w:i/>
          <w:sz w:val="22"/>
          <w:szCs w:val="22"/>
        </w:rPr>
        <w:t>Item-Total</w:t>
      </w:r>
      <w:r w:rsidRPr="002236BE">
        <w:rPr>
          <w:rFonts w:ascii="Georgia" w:hAnsi="Georgia"/>
          <w:i/>
          <w:spacing w:val="-7"/>
          <w:sz w:val="22"/>
          <w:szCs w:val="22"/>
        </w:rPr>
        <w:t xml:space="preserve"> </w:t>
      </w:r>
      <w:r w:rsidRPr="002236BE">
        <w:rPr>
          <w:rFonts w:ascii="Georgia" w:hAnsi="Georgia"/>
          <w:i/>
          <w:sz w:val="22"/>
          <w:szCs w:val="22"/>
        </w:rPr>
        <w:t>Correlation</w:t>
      </w:r>
      <w:r w:rsidRPr="002236BE">
        <w:rPr>
          <w:rFonts w:ascii="Georgia" w:hAnsi="Georgia"/>
          <w:i/>
          <w:spacing w:val="-5"/>
          <w:sz w:val="22"/>
          <w:szCs w:val="22"/>
        </w:rPr>
        <w:t xml:space="preserve"> </w:t>
      </w:r>
      <w:r w:rsidRPr="002236BE">
        <w:rPr>
          <w:rFonts w:ascii="Georgia" w:hAnsi="Georgia"/>
          <w:sz w:val="22"/>
          <w:szCs w:val="22"/>
        </w:rPr>
        <w:t>hasil</w:t>
      </w:r>
      <w:r w:rsidRPr="002236BE">
        <w:rPr>
          <w:rFonts w:ascii="Georgia" w:hAnsi="Georgia"/>
          <w:spacing w:val="-6"/>
          <w:sz w:val="22"/>
          <w:szCs w:val="22"/>
        </w:rPr>
        <w:t xml:space="preserve"> </w:t>
      </w:r>
      <w:r w:rsidRPr="002236BE">
        <w:rPr>
          <w:rFonts w:ascii="Georgia" w:hAnsi="Georgia"/>
          <w:sz w:val="22"/>
          <w:szCs w:val="22"/>
        </w:rPr>
        <w:t>perhitungan</w:t>
      </w:r>
      <w:r w:rsidRPr="002236BE">
        <w:rPr>
          <w:rFonts w:ascii="Georgia" w:hAnsi="Georgia"/>
          <w:spacing w:val="-7"/>
          <w:sz w:val="22"/>
          <w:szCs w:val="22"/>
        </w:rPr>
        <w:t xml:space="preserve"> </w:t>
      </w:r>
      <w:r w:rsidRPr="002236BE">
        <w:rPr>
          <w:rFonts w:ascii="Georgia" w:hAnsi="Georgia"/>
          <w:sz w:val="22"/>
          <w:szCs w:val="22"/>
        </w:rPr>
        <w:t>menggunakan</w:t>
      </w:r>
      <w:r w:rsidRPr="002236BE">
        <w:rPr>
          <w:rFonts w:ascii="Georgia" w:hAnsi="Georgia"/>
          <w:spacing w:val="-7"/>
          <w:sz w:val="22"/>
          <w:szCs w:val="22"/>
        </w:rPr>
        <w:t xml:space="preserve"> </w:t>
      </w:r>
      <w:r w:rsidRPr="002236BE">
        <w:rPr>
          <w:rFonts w:ascii="Georgia" w:hAnsi="Georgia"/>
          <w:sz w:val="22"/>
          <w:szCs w:val="22"/>
        </w:rPr>
        <w:t>SPSS</w:t>
      </w:r>
      <w:r w:rsidRPr="002236BE">
        <w:rPr>
          <w:rFonts w:ascii="Georgia" w:hAnsi="Georgia"/>
          <w:spacing w:val="-7"/>
          <w:sz w:val="22"/>
          <w:szCs w:val="22"/>
        </w:rPr>
        <w:t xml:space="preserve"> </w:t>
      </w:r>
      <w:r w:rsidRPr="002236BE">
        <w:rPr>
          <w:rFonts w:ascii="Georgia" w:hAnsi="Georgia"/>
          <w:sz w:val="22"/>
          <w:szCs w:val="22"/>
        </w:rPr>
        <w:t>(terlampir)</w:t>
      </w:r>
      <w:r w:rsidRPr="002236BE">
        <w:rPr>
          <w:rFonts w:ascii="Georgia" w:hAnsi="Georgia"/>
          <w:spacing w:val="-9"/>
          <w:sz w:val="22"/>
          <w:szCs w:val="22"/>
        </w:rPr>
        <w:t xml:space="preserve"> </w:t>
      </w:r>
      <w:r w:rsidRPr="002236BE">
        <w:rPr>
          <w:rFonts w:ascii="Georgia" w:hAnsi="Georgia"/>
          <w:sz w:val="22"/>
          <w:szCs w:val="22"/>
        </w:rPr>
        <w:t xml:space="preserve">lebih </w:t>
      </w:r>
      <w:r w:rsidRPr="002236BE">
        <w:rPr>
          <w:rFonts w:ascii="Georgia" w:hAnsi="Georgia"/>
          <w:position w:val="2"/>
          <w:sz w:val="22"/>
          <w:szCs w:val="22"/>
        </w:rPr>
        <w:t>besar dibandingkan nilai r</w:t>
      </w:r>
      <w:r w:rsidRPr="002236BE">
        <w:rPr>
          <w:rFonts w:ascii="Georgia" w:hAnsi="Georgia"/>
          <w:sz w:val="22"/>
          <w:szCs w:val="22"/>
        </w:rPr>
        <w:t xml:space="preserve">tabel </w:t>
      </w:r>
      <w:r w:rsidRPr="002236BE">
        <w:rPr>
          <w:rFonts w:ascii="Georgia" w:hAnsi="Georgia"/>
          <w:position w:val="2"/>
          <w:sz w:val="22"/>
          <w:szCs w:val="22"/>
        </w:rPr>
        <w:t xml:space="preserve">sehingga dapat dikatakan bahwa semua item pertanyaan </w:t>
      </w:r>
      <w:r w:rsidRPr="002236BE">
        <w:rPr>
          <w:rFonts w:ascii="Georgia" w:hAnsi="Georgia"/>
          <w:sz w:val="22"/>
          <w:szCs w:val="22"/>
        </w:rPr>
        <w:t>tentang variabel wiraniaga valid dan dapat digunakan untuk uji</w:t>
      </w:r>
      <w:r w:rsidRPr="002236BE">
        <w:rPr>
          <w:rFonts w:ascii="Georgia" w:hAnsi="Georgia"/>
          <w:spacing w:val="-7"/>
          <w:sz w:val="22"/>
          <w:szCs w:val="22"/>
        </w:rPr>
        <w:t xml:space="preserve"> </w:t>
      </w:r>
      <w:r w:rsidRPr="002236BE">
        <w:rPr>
          <w:rFonts w:ascii="Georgia" w:hAnsi="Georgia"/>
          <w:sz w:val="22"/>
          <w:szCs w:val="22"/>
        </w:rPr>
        <w:t>selanjutnya.</w:t>
      </w:r>
    </w:p>
    <w:p w:rsidR="00974F81" w:rsidRDefault="00974F81">
      <w:pPr>
        <w:pStyle w:val="BodyText"/>
        <w:ind w:left="0"/>
        <w:rPr>
          <w:sz w:val="25"/>
        </w:rPr>
      </w:pPr>
    </w:p>
    <w:p w:rsidR="00157C52" w:rsidRDefault="00157C52">
      <w:pPr>
        <w:pStyle w:val="BodyText"/>
        <w:ind w:left="0"/>
        <w:rPr>
          <w:sz w:val="25"/>
        </w:rPr>
      </w:pPr>
    </w:p>
    <w:p w:rsidR="00157C52" w:rsidRDefault="00157C52">
      <w:pPr>
        <w:pStyle w:val="BodyText"/>
        <w:ind w:left="0"/>
        <w:rPr>
          <w:sz w:val="25"/>
        </w:rPr>
      </w:pPr>
    </w:p>
    <w:p w:rsidR="00157C52" w:rsidRDefault="00157C52">
      <w:pPr>
        <w:pStyle w:val="BodyText"/>
        <w:ind w:left="0"/>
        <w:rPr>
          <w:sz w:val="25"/>
        </w:rPr>
      </w:pPr>
    </w:p>
    <w:p w:rsidR="00157C52" w:rsidRDefault="00157C52">
      <w:pPr>
        <w:pStyle w:val="BodyText"/>
        <w:ind w:left="0"/>
        <w:rPr>
          <w:sz w:val="25"/>
        </w:rPr>
      </w:pPr>
    </w:p>
    <w:p w:rsidR="00E16B65" w:rsidRDefault="00E16B65" w:rsidP="00773D89">
      <w:pPr>
        <w:pStyle w:val="Heading4"/>
        <w:ind w:left="0"/>
        <w:jc w:val="center"/>
      </w:pPr>
    </w:p>
    <w:p w:rsidR="00974F81" w:rsidRDefault="00AC7814" w:rsidP="00773D89">
      <w:pPr>
        <w:pStyle w:val="Heading4"/>
        <w:ind w:left="0"/>
        <w:jc w:val="center"/>
      </w:pPr>
      <w:r>
        <w:lastRenderedPageBreak/>
        <w:t>Tabel 4.</w:t>
      </w:r>
      <w:r w:rsidR="009E0323">
        <w:rPr>
          <w:lang w:val="en-US"/>
        </w:rPr>
        <w:t>5</w:t>
      </w:r>
      <w:r>
        <w:t>. Hasil Uji Validitas Variabel Kinerja</w:t>
      </w:r>
      <w:r>
        <w:rPr>
          <w:spacing w:val="-9"/>
        </w:rPr>
        <w:t xml:space="preserve"> </w:t>
      </w:r>
      <w:r>
        <w:t>Karyawan</w:t>
      </w:r>
    </w:p>
    <w:p w:rsidR="00974F81" w:rsidRDefault="00974F81" w:rsidP="00773D89">
      <w:pPr>
        <w:pStyle w:val="BodyText"/>
        <w:ind w:left="0"/>
        <w:jc w:val="center"/>
        <w:rPr>
          <w:b/>
          <w:sz w:val="1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554"/>
        <w:gridCol w:w="1700"/>
      </w:tblGrid>
      <w:tr w:rsidR="0039280B" w:rsidTr="00773D89">
        <w:trPr>
          <w:trHeight w:val="388"/>
        </w:trPr>
        <w:tc>
          <w:tcPr>
            <w:tcW w:w="566" w:type="dxa"/>
          </w:tcPr>
          <w:p w:rsidR="0039280B" w:rsidRDefault="0039280B" w:rsidP="002236BE">
            <w:pPr>
              <w:pStyle w:val="TableParagraph"/>
              <w:spacing w:before="51" w:line="240" w:lineRule="auto"/>
              <w:jc w:val="left"/>
              <w:rPr>
                <w:sz w:val="24"/>
              </w:rPr>
            </w:pPr>
            <w:r>
              <w:rPr>
                <w:sz w:val="24"/>
              </w:rPr>
              <w:t>NO</w:t>
            </w:r>
          </w:p>
        </w:tc>
        <w:tc>
          <w:tcPr>
            <w:tcW w:w="2554" w:type="dxa"/>
          </w:tcPr>
          <w:p w:rsidR="0039280B" w:rsidRDefault="0039280B" w:rsidP="002236BE">
            <w:pPr>
              <w:pStyle w:val="TableParagraph"/>
              <w:spacing w:before="51" w:line="240" w:lineRule="auto"/>
              <w:jc w:val="left"/>
              <w:rPr>
                <w:sz w:val="24"/>
              </w:rPr>
            </w:pPr>
            <w:r>
              <w:rPr>
                <w:sz w:val="24"/>
              </w:rPr>
              <w:t>INDIKATOR</w:t>
            </w:r>
          </w:p>
        </w:tc>
        <w:tc>
          <w:tcPr>
            <w:tcW w:w="1700" w:type="dxa"/>
          </w:tcPr>
          <w:p w:rsidR="0039280B" w:rsidRDefault="0039280B" w:rsidP="002236BE">
            <w:pPr>
              <w:pStyle w:val="TableParagraph"/>
              <w:spacing w:before="51" w:line="240" w:lineRule="auto"/>
              <w:ind w:right="122"/>
              <w:rPr>
                <w:sz w:val="16"/>
              </w:rPr>
            </w:pPr>
            <w:r>
              <w:rPr>
                <w:position w:val="2"/>
                <w:sz w:val="24"/>
              </w:rPr>
              <w:t>r</w:t>
            </w:r>
            <w:r>
              <w:rPr>
                <w:sz w:val="16"/>
              </w:rPr>
              <w:t>hitung</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1</w:t>
            </w:r>
          </w:p>
        </w:tc>
        <w:tc>
          <w:tcPr>
            <w:tcW w:w="2554" w:type="dxa"/>
          </w:tcPr>
          <w:p w:rsidR="0039280B" w:rsidRDefault="0039280B">
            <w:pPr>
              <w:pStyle w:val="TableParagraph"/>
              <w:spacing w:before="0" w:line="256" w:lineRule="exact"/>
              <w:ind w:left="108"/>
              <w:jc w:val="left"/>
              <w:rPr>
                <w:sz w:val="24"/>
              </w:rPr>
            </w:pPr>
            <w:r>
              <w:rPr>
                <w:sz w:val="24"/>
              </w:rPr>
              <w:t>Mencapai Target</w:t>
            </w:r>
          </w:p>
        </w:tc>
        <w:tc>
          <w:tcPr>
            <w:tcW w:w="1700" w:type="dxa"/>
          </w:tcPr>
          <w:p w:rsidR="0039280B" w:rsidRDefault="0039280B">
            <w:pPr>
              <w:pStyle w:val="TableParagraph"/>
              <w:spacing w:before="0" w:line="256" w:lineRule="exact"/>
              <w:ind w:left="131" w:right="122"/>
              <w:rPr>
                <w:sz w:val="24"/>
              </w:rPr>
            </w:pPr>
            <w:r>
              <w:rPr>
                <w:sz w:val="24"/>
              </w:rPr>
              <w:t>0,449</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2</w:t>
            </w:r>
          </w:p>
        </w:tc>
        <w:tc>
          <w:tcPr>
            <w:tcW w:w="2554" w:type="dxa"/>
          </w:tcPr>
          <w:p w:rsidR="0039280B" w:rsidRDefault="0039280B">
            <w:pPr>
              <w:pStyle w:val="TableParagraph"/>
              <w:spacing w:before="0" w:line="256" w:lineRule="exact"/>
              <w:ind w:left="108"/>
              <w:jc w:val="left"/>
              <w:rPr>
                <w:sz w:val="24"/>
              </w:rPr>
            </w:pPr>
            <w:r>
              <w:rPr>
                <w:sz w:val="24"/>
              </w:rPr>
              <w:t>Pengetahuan Kerja</w:t>
            </w:r>
          </w:p>
        </w:tc>
        <w:tc>
          <w:tcPr>
            <w:tcW w:w="1700" w:type="dxa"/>
          </w:tcPr>
          <w:p w:rsidR="0039280B" w:rsidRDefault="0039280B">
            <w:pPr>
              <w:pStyle w:val="TableParagraph"/>
              <w:spacing w:before="0" w:line="256" w:lineRule="exact"/>
              <w:ind w:left="131" w:right="122"/>
              <w:rPr>
                <w:sz w:val="24"/>
              </w:rPr>
            </w:pPr>
            <w:r>
              <w:rPr>
                <w:sz w:val="24"/>
              </w:rPr>
              <w:t>0,659</w:t>
            </w:r>
          </w:p>
        </w:tc>
      </w:tr>
      <w:tr w:rsidR="0039280B" w:rsidTr="00773D89">
        <w:trPr>
          <w:trHeight w:val="277"/>
        </w:trPr>
        <w:tc>
          <w:tcPr>
            <w:tcW w:w="566" w:type="dxa"/>
          </w:tcPr>
          <w:p w:rsidR="0039280B" w:rsidRDefault="0039280B">
            <w:pPr>
              <w:pStyle w:val="TableParagraph"/>
              <w:spacing w:before="0" w:line="258" w:lineRule="exact"/>
              <w:ind w:left="10"/>
              <w:rPr>
                <w:sz w:val="24"/>
              </w:rPr>
            </w:pPr>
            <w:r>
              <w:rPr>
                <w:sz w:val="24"/>
              </w:rPr>
              <w:t>3</w:t>
            </w:r>
          </w:p>
        </w:tc>
        <w:tc>
          <w:tcPr>
            <w:tcW w:w="2554" w:type="dxa"/>
          </w:tcPr>
          <w:p w:rsidR="0039280B" w:rsidRDefault="0039280B">
            <w:pPr>
              <w:pStyle w:val="TableParagraph"/>
              <w:spacing w:before="0" w:line="258" w:lineRule="exact"/>
              <w:ind w:left="108"/>
              <w:jc w:val="left"/>
              <w:rPr>
                <w:sz w:val="24"/>
              </w:rPr>
            </w:pPr>
            <w:r>
              <w:rPr>
                <w:sz w:val="24"/>
              </w:rPr>
              <w:t>Pekerjaan dengan baik</w:t>
            </w:r>
          </w:p>
        </w:tc>
        <w:tc>
          <w:tcPr>
            <w:tcW w:w="1700" w:type="dxa"/>
          </w:tcPr>
          <w:p w:rsidR="0039280B" w:rsidRDefault="0039280B">
            <w:pPr>
              <w:pStyle w:val="TableParagraph"/>
              <w:spacing w:before="0" w:line="258" w:lineRule="exact"/>
              <w:ind w:left="131" w:right="122"/>
              <w:rPr>
                <w:sz w:val="24"/>
              </w:rPr>
            </w:pPr>
            <w:r>
              <w:rPr>
                <w:sz w:val="24"/>
              </w:rPr>
              <w:t>0,398</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4</w:t>
            </w:r>
          </w:p>
        </w:tc>
        <w:tc>
          <w:tcPr>
            <w:tcW w:w="2554" w:type="dxa"/>
          </w:tcPr>
          <w:p w:rsidR="0039280B" w:rsidRDefault="0039280B">
            <w:pPr>
              <w:pStyle w:val="TableParagraph"/>
              <w:spacing w:before="0" w:line="256" w:lineRule="exact"/>
              <w:ind w:left="108"/>
              <w:jc w:val="left"/>
              <w:rPr>
                <w:sz w:val="24"/>
              </w:rPr>
            </w:pPr>
            <w:r>
              <w:rPr>
                <w:sz w:val="24"/>
              </w:rPr>
              <w:t>Teliti Bekerja</w:t>
            </w:r>
          </w:p>
        </w:tc>
        <w:tc>
          <w:tcPr>
            <w:tcW w:w="1700" w:type="dxa"/>
          </w:tcPr>
          <w:p w:rsidR="0039280B" w:rsidRDefault="0039280B">
            <w:pPr>
              <w:pStyle w:val="TableParagraph"/>
              <w:spacing w:before="0" w:line="256" w:lineRule="exact"/>
              <w:ind w:left="131" w:right="122"/>
              <w:rPr>
                <w:sz w:val="24"/>
              </w:rPr>
            </w:pPr>
            <w:r>
              <w:rPr>
                <w:sz w:val="24"/>
              </w:rPr>
              <w:t>0,605</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5</w:t>
            </w:r>
          </w:p>
        </w:tc>
        <w:tc>
          <w:tcPr>
            <w:tcW w:w="2554" w:type="dxa"/>
          </w:tcPr>
          <w:p w:rsidR="0039280B" w:rsidRDefault="0039280B">
            <w:pPr>
              <w:pStyle w:val="TableParagraph"/>
              <w:spacing w:before="0" w:line="256" w:lineRule="exact"/>
              <w:ind w:left="108"/>
              <w:jc w:val="left"/>
              <w:rPr>
                <w:sz w:val="24"/>
              </w:rPr>
            </w:pPr>
            <w:r>
              <w:rPr>
                <w:sz w:val="24"/>
              </w:rPr>
              <w:t>Pekerjaan dievaluasi</w:t>
            </w:r>
          </w:p>
        </w:tc>
        <w:tc>
          <w:tcPr>
            <w:tcW w:w="1700" w:type="dxa"/>
          </w:tcPr>
          <w:p w:rsidR="0039280B" w:rsidRDefault="0039280B">
            <w:pPr>
              <w:pStyle w:val="TableParagraph"/>
              <w:spacing w:before="0" w:line="256" w:lineRule="exact"/>
              <w:ind w:left="131" w:right="122"/>
              <w:rPr>
                <w:sz w:val="24"/>
              </w:rPr>
            </w:pPr>
            <w:r>
              <w:rPr>
                <w:sz w:val="24"/>
              </w:rPr>
              <w:t>0,356</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6</w:t>
            </w:r>
          </w:p>
        </w:tc>
        <w:tc>
          <w:tcPr>
            <w:tcW w:w="2554" w:type="dxa"/>
          </w:tcPr>
          <w:p w:rsidR="0039280B" w:rsidRDefault="0039280B">
            <w:pPr>
              <w:pStyle w:val="TableParagraph"/>
              <w:spacing w:before="0" w:line="256" w:lineRule="exact"/>
              <w:ind w:left="108"/>
              <w:jc w:val="left"/>
              <w:rPr>
                <w:sz w:val="24"/>
              </w:rPr>
            </w:pPr>
            <w:r>
              <w:rPr>
                <w:sz w:val="24"/>
              </w:rPr>
              <w:t>Sesuai pekerjaan</w:t>
            </w:r>
          </w:p>
        </w:tc>
        <w:tc>
          <w:tcPr>
            <w:tcW w:w="1700" w:type="dxa"/>
          </w:tcPr>
          <w:p w:rsidR="0039280B" w:rsidRDefault="0039280B">
            <w:pPr>
              <w:pStyle w:val="TableParagraph"/>
              <w:spacing w:before="0" w:line="256" w:lineRule="exact"/>
              <w:ind w:left="131" w:right="122"/>
              <w:rPr>
                <w:sz w:val="24"/>
              </w:rPr>
            </w:pPr>
            <w:r>
              <w:rPr>
                <w:sz w:val="24"/>
              </w:rPr>
              <w:t>0,473</w:t>
            </w:r>
          </w:p>
        </w:tc>
      </w:tr>
      <w:tr w:rsidR="0039280B" w:rsidTr="00773D89">
        <w:trPr>
          <w:trHeight w:val="276"/>
        </w:trPr>
        <w:tc>
          <w:tcPr>
            <w:tcW w:w="566" w:type="dxa"/>
          </w:tcPr>
          <w:p w:rsidR="0039280B" w:rsidRDefault="0039280B">
            <w:pPr>
              <w:pStyle w:val="TableParagraph"/>
              <w:spacing w:before="0" w:line="256" w:lineRule="exact"/>
              <w:ind w:left="10"/>
              <w:rPr>
                <w:sz w:val="24"/>
              </w:rPr>
            </w:pPr>
            <w:r>
              <w:rPr>
                <w:sz w:val="24"/>
              </w:rPr>
              <w:t>7</w:t>
            </w:r>
          </w:p>
        </w:tc>
        <w:tc>
          <w:tcPr>
            <w:tcW w:w="2554" w:type="dxa"/>
          </w:tcPr>
          <w:p w:rsidR="0039280B" w:rsidRDefault="0039280B">
            <w:pPr>
              <w:pStyle w:val="TableParagraph"/>
              <w:spacing w:before="0" w:line="256" w:lineRule="exact"/>
              <w:ind w:left="108"/>
              <w:jc w:val="left"/>
              <w:rPr>
                <w:sz w:val="24"/>
              </w:rPr>
            </w:pPr>
            <w:r>
              <w:rPr>
                <w:sz w:val="24"/>
              </w:rPr>
              <w:t>Bekerja tepat waktu</w:t>
            </w:r>
          </w:p>
        </w:tc>
        <w:tc>
          <w:tcPr>
            <w:tcW w:w="1700" w:type="dxa"/>
          </w:tcPr>
          <w:p w:rsidR="0039280B" w:rsidRDefault="0039280B">
            <w:pPr>
              <w:pStyle w:val="TableParagraph"/>
              <w:spacing w:before="0" w:line="256" w:lineRule="exact"/>
              <w:ind w:left="131" w:right="122"/>
              <w:rPr>
                <w:sz w:val="24"/>
              </w:rPr>
            </w:pPr>
            <w:r>
              <w:rPr>
                <w:sz w:val="24"/>
              </w:rPr>
              <w:t>0,388</w:t>
            </w:r>
          </w:p>
        </w:tc>
      </w:tr>
      <w:tr w:rsidR="0039280B" w:rsidTr="00773D89">
        <w:trPr>
          <w:trHeight w:val="275"/>
        </w:trPr>
        <w:tc>
          <w:tcPr>
            <w:tcW w:w="566" w:type="dxa"/>
          </w:tcPr>
          <w:p w:rsidR="0039280B" w:rsidRDefault="0039280B">
            <w:pPr>
              <w:pStyle w:val="TableParagraph"/>
              <w:spacing w:before="0" w:line="256" w:lineRule="exact"/>
              <w:ind w:left="10"/>
              <w:rPr>
                <w:sz w:val="24"/>
              </w:rPr>
            </w:pPr>
            <w:r>
              <w:rPr>
                <w:sz w:val="24"/>
              </w:rPr>
              <w:t>8</w:t>
            </w:r>
          </w:p>
        </w:tc>
        <w:tc>
          <w:tcPr>
            <w:tcW w:w="2554" w:type="dxa"/>
          </w:tcPr>
          <w:p w:rsidR="0039280B" w:rsidRDefault="0039280B">
            <w:pPr>
              <w:pStyle w:val="TableParagraph"/>
              <w:spacing w:before="0" w:line="256" w:lineRule="exact"/>
              <w:ind w:left="108"/>
              <w:jc w:val="left"/>
              <w:rPr>
                <w:sz w:val="24"/>
              </w:rPr>
            </w:pPr>
            <w:r>
              <w:rPr>
                <w:sz w:val="24"/>
              </w:rPr>
              <w:t>Kehadiran</w:t>
            </w:r>
          </w:p>
        </w:tc>
        <w:tc>
          <w:tcPr>
            <w:tcW w:w="1700" w:type="dxa"/>
          </w:tcPr>
          <w:p w:rsidR="0039280B" w:rsidRDefault="0039280B">
            <w:pPr>
              <w:pStyle w:val="TableParagraph"/>
              <w:spacing w:before="0" w:line="256" w:lineRule="exact"/>
              <w:ind w:left="131" w:right="122"/>
              <w:rPr>
                <w:sz w:val="24"/>
              </w:rPr>
            </w:pPr>
            <w:r>
              <w:rPr>
                <w:sz w:val="24"/>
              </w:rPr>
              <w:t>0,392</w:t>
            </w:r>
          </w:p>
        </w:tc>
      </w:tr>
      <w:tr w:rsidR="0039280B" w:rsidTr="00773D89">
        <w:trPr>
          <w:trHeight w:val="277"/>
        </w:trPr>
        <w:tc>
          <w:tcPr>
            <w:tcW w:w="566" w:type="dxa"/>
          </w:tcPr>
          <w:p w:rsidR="0039280B" w:rsidRDefault="0039280B">
            <w:pPr>
              <w:pStyle w:val="TableParagraph"/>
              <w:spacing w:before="0" w:line="258" w:lineRule="exact"/>
              <w:ind w:left="10"/>
              <w:rPr>
                <w:sz w:val="24"/>
              </w:rPr>
            </w:pPr>
            <w:r>
              <w:rPr>
                <w:sz w:val="24"/>
              </w:rPr>
              <w:t>9</w:t>
            </w:r>
          </w:p>
        </w:tc>
        <w:tc>
          <w:tcPr>
            <w:tcW w:w="2554" w:type="dxa"/>
          </w:tcPr>
          <w:p w:rsidR="0039280B" w:rsidRDefault="0039280B">
            <w:pPr>
              <w:pStyle w:val="TableParagraph"/>
              <w:spacing w:before="0" w:line="258" w:lineRule="exact"/>
              <w:ind w:left="108"/>
              <w:jc w:val="left"/>
              <w:rPr>
                <w:sz w:val="24"/>
              </w:rPr>
            </w:pPr>
            <w:r>
              <w:rPr>
                <w:sz w:val="24"/>
              </w:rPr>
              <w:t>Kehadiran lebih awal</w:t>
            </w:r>
          </w:p>
        </w:tc>
        <w:tc>
          <w:tcPr>
            <w:tcW w:w="1700" w:type="dxa"/>
          </w:tcPr>
          <w:p w:rsidR="0039280B" w:rsidRDefault="0039280B">
            <w:pPr>
              <w:pStyle w:val="TableParagraph"/>
              <w:spacing w:before="0" w:line="258" w:lineRule="exact"/>
              <w:ind w:left="131" w:right="122"/>
              <w:rPr>
                <w:sz w:val="24"/>
              </w:rPr>
            </w:pPr>
            <w:r>
              <w:rPr>
                <w:sz w:val="24"/>
              </w:rPr>
              <w:t>0,617</w:t>
            </w:r>
          </w:p>
        </w:tc>
      </w:tr>
      <w:tr w:rsidR="0039280B" w:rsidTr="00773D89">
        <w:trPr>
          <w:trHeight w:val="275"/>
        </w:trPr>
        <w:tc>
          <w:tcPr>
            <w:tcW w:w="566" w:type="dxa"/>
          </w:tcPr>
          <w:p w:rsidR="0039280B" w:rsidRDefault="0039280B">
            <w:pPr>
              <w:pStyle w:val="TableParagraph"/>
              <w:spacing w:before="0" w:line="256" w:lineRule="exact"/>
              <w:ind w:left="163"/>
              <w:jc w:val="left"/>
              <w:rPr>
                <w:sz w:val="24"/>
              </w:rPr>
            </w:pPr>
            <w:r>
              <w:rPr>
                <w:sz w:val="24"/>
              </w:rPr>
              <w:t>10</w:t>
            </w:r>
          </w:p>
        </w:tc>
        <w:tc>
          <w:tcPr>
            <w:tcW w:w="2554" w:type="dxa"/>
          </w:tcPr>
          <w:p w:rsidR="0039280B" w:rsidRDefault="0039280B">
            <w:pPr>
              <w:pStyle w:val="TableParagraph"/>
              <w:spacing w:before="0" w:line="256" w:lineRule="exact"/>
              <w:ind w:left="108"/>
              <w:jc w:val="left"/>
              <w:rPr>
                <w:sz w:val="24"/>
              </w:rPr>
            </w:pPr>
            <w:r>
              <w:rPr>
                <w:sz w:val="24"/>
              </w:rPr>
              <w:t>Kehadiran kewajiban</w:t>
            </w:r>
          </w:p>
        </w:tc>
        <w:tc>
          <w:tcPr>
            <w:tcW w:w="1700" w:type="dxa"/>
          </w:tcPr>
          <w:p w:rsidR="0039280B" w:rsidRDefault="0039280B">
            <w:pPr>
              <w:pStyle w:val="TableParagraph"/>
              <w:spacing w:before="0" w:line="256" w:lineRule="exact"/>
              <w:ind w:left="131" w:right="122"/>
              <w:rPr>
                <w:sz w:val="24"/>
              </w:rPr>
            </w:pPr>
            <w:r>
              <w:rPr>
                <w:sz w:val="24"/>
              </w:rPr>
              <w:t>0,650</w:t>
            </w:r>
          </w:p>
        </w:tc>
      </w:tr>
      <w:tr w:rsidR="0039280B" w:rsidTr="00773D89">
        <w:trPr>
          <w:trHeight w:val="275"/>
        </w:trPr>
        <w:tc>
          <w:tcPr>
            <w:tcW w:w="566" w:type="dxa"/>
          </w:tcPr>
          <w:p w:rsidR="0039280B" w:rsidRDefault="0039280B">
            <w:pPr>
              <w:pStyle w:val="TableParagraph"/>
              <w:spacing w:before="0" w:line="256" w:lineRule="exact"/>
              <w:ind w:left="163"/>
              <w:jc w:val="left"/>
              <w:rPr>
                <w:sz w:val="24"/>
              </w:rPr>
            </w:pPr>
            <w:r>
              <w:rPr>
                <w:sz w:val="24"/>
              </w:rPr>
              <w:t>11</w:t>
            </w:r>
          </w:p>
        </w:tc>
        <w:tc>
          <w:tcPr>
            <w:tcW w:w="2554" w:type="dxa"/>
          </w:tcPr>
          <w:p w:rsidR="0039280B" w:rsidRDefault="0039280B">
            <w:pPr>
              <w:pStyle w:val="TableParagraph"/>
              <w:spacing w:before="0" w:line="256" w:lineRule="exact"/>
              <w:ind w:left="108"/>
              <w:jc w:val="left"/>
              <w:rPr>
                <w:sz w:val="24"/>
              </w:rPr>
            </w:pPr>
            <w:r>
              <w:rPr>
                <w:sz w:val="24"/>
              </w:rPr>
              <w:t>Absen kerja</w:t>
            </w:r>
          </w:p>
        </w:tc>
        <w:tc>
          <w:tcPr>
            <w:tcW w:w="1700" w:type="dxa"/>
          </w:tcPr>
          <w:p w:rsidR="0039280B" w:rsidRDefault="0039280B">
            <w:pPr>
              <w:pStyle w:val="TableParagraph"/>
              <w:spacing w:before="0" w:line="256" w:lineRule="exact"/>
              <w:ind w:left="131" w:right="122"/>
              <w:rPr>
                <w:sz w:val="24"/>
              </w:rPr>
            </w:pPr>
            <w:r>
              <w:rPr>
                <w:sz w:val="24"/>
              </w:rPr>
              <w:t>0,543</w:t>
            </w:r>
          </w:p>
        </w:tc>
      </w:tr>
      <w:tr w:rsidR="0039280B" w:rsidTr="00773D89">
        <w:trPr>
          <w:trHeight w:val="275"/>
        </w:trPr>
        <w:tc>
          <w:tcPr>
            <w:tcW w:w="566" w:type="dxa"/>
          </w:tcPr>
          <w:p w:rsidR="0039280B" w:rsidRDefault="0039280B">
            <w:pPr>
              <w:pStyle w:val="TableParagraph"/>
              <w:spacing w:before="0" w:line="256" w:lineRule="exact"/>
              <w:ind w:left="163"/>
              <w:jc w:val="left"/>
              <w:rPr>
                <w:sz w:val="24"/>
              </w:rPr>
            </w:pPr>
            <w:r>
              <w:rPr>
                <w:sz w:val="24"/>
              </w:rPr>
              <w:t>12</w:t>
            </w:r>
          </w:p>
        </w:tc>
        <w:tc>
          <w:tcPr>
            <w:tcW w:w="2554" w:type="dxa"/>
          </w:tcPr>
          <w:p w:rsidR="0039280B" w:rsidRDefault="0039280B">
            <w:pPr>
              <w:pStyle w:val="TableParagraph"/>
              <w:spacing w:before="0" w:line="256" w:lineRule="exact"/>
              <w:ind w:left="108"/>
              <w:jc w:val="left"/>
              <w:rPr>
                <w:sz w:val="24"/>
              </w:rPr>
            </w:pPr>
            <w:r>
              <w:rPr>
                <w:sz w:val="24"/>
              </w:rPr>
              <w:t>Absen izin</w:t>
            </w:r>
          </w:p>
        </w:tc>
        <w:tc>
          <w:tcPr>
            <w:tcW w:w="1700" w:type="dxa"/>
          </w:tcPr>
          <w:p w:rsidR="0039280B" w:rsidRDefault="0039280B">
            <w:pPr>
              <w:pStyle w:val="TableParagraph"/>
              <w:spacing w:before="0" w:line="256" w:lineRule="exact"/>
              <w:ind w:left="131" w:right="122"/>
              <w:rPr>
                <w:sz w:val="24"/>
              </w:rPr>
            </w:pPr>
            <w:r>
              <w:rPr>
                <w:sz w:val="24"/>
              </w:rPr>
              <w:t>0,488</w:t>
            </w:r>
          </w:p>
        </w:tc>
      </w:tr>
      <w:tr w:rsidR="0039280B" w:rsidTr="00773D89">
        <w:trPr>
          <w:trHeight w:val="275"/>
        </w:trPr>
        <w:tc>
          <w:tcPr>
            <w:tcW w:w="566" w:type="dxa"/>
          </w:tcPr>
          <w:p w:rsidR="0039280B" w:rsidRDefault="0039280B">
            <w:pPr>
              <w:pStyle w:val="TableParagraph"/>
              <w:spacing w:before="0" w:line="256" w:lineRule="exact"/>
              <w:ind w:left="163"/>
              <w:jc w:val="left"/>
              <w:rPr>
                <w:sz w:val="24"/>
              </w:rPr>
            </w:pPr>
            <w:r>
              <w:rPr>
                <w:sz w:val="24"/>
              </w:rPr>
              <w:t>13</w:t>
            </w:r>
          </w:p>
        </w:tc>
        <w:tc>
          <w:tcPr>
            <w:tcW w:w="2554" w:type="dxa"/>
          </w:tcPr>
          <w:p w:rsidR="0039280B" w:rsidRDefault="0039280B">
            <w:pPr>
              <w:pStyle w:val="TableParagraph"/>
              <w:spacing w:before="0" w:line="256" w:lineRule="exact"/>
              <w:ind w:left="108"/>
              <w:jc w:val="left"/>
              <w:rPr>
                <w:sz w:val="24"/>
              </w:rPr>
            </w:pPr>
            <w:r>
              <w:rPr>
                <w:sz w:val="24"/>
              </w:rPr>
              <w:t>Bekerja sama</w:t>
            </w:r>
          </w:p>
        </w:tc>
        <w:tc>
          <w:tcPr>
            <w:tcW w:w="1700" w:type="dxa"/>
          </w:tcPr>
          <w:p w:rsidR="0039280B" w:rsidRDefault="0039280B">
            <w:pPr>
              <w:pStyle w:val="TableParagraph"/>
              <w:spacing w:before="0" w:line="256" w:lineRule="exact"/>
              <w:ind w:left="131" w:right="122"/>
              <w:rPr>
                <w:sz w:val="24"/>
              </w:rPr>
            </w:pPr>
            <w:r>
              <w:rPr>
                <w:sz w:val="24"/>
              </w:rPr>
              <w:t>0,434</w:t>
            </w:r>
          </w:p>
        </w:tc>
      </w:tr>
      <w:tr w:rsidR="0039280B" w:rsidTr="00773D89">
        <w:trPr>
          <w:trHeight w:val="275"/>
        </w:trPr>
        <w:tc>
          <w:tcPr>
            <w:tcW w:w="566" w:type="dxa"/>
          </w:tcPr>
          <w:p w:rsidR="0039280B" w:rsidRDefault="0039280B">
            <w:pPr>
              <w:pStyle w:val="TableParagraph"/>
              <w:spacing w:before="0" w:line="256" w:lineRule="exact"/>
              <w:ind w:left="163"/>
              <w:jc w:val="left"/>
              <w:rPr>
                <w:sz w:val="24"/>
              </w:rPr>
            </w:pPr>
            <w:r>
              <w:rPr>
                <w:sz w:val="24"/>
              </w:rPr>
              <w:t>14</w:t>
            </w:r>
          </w:p>
        </w:tc>
        <w:tc>
          <w:tcPr>
            <w:tcW w:w="2554" w:type="dxa"/>
          </w:tcPr>
          <w:p w:rsidR="0039280B" w:rsidRDefault="0039280B">
            <w:pPr>
              <w:pStyle w:val="TableParagraph"/>
              <w:spacing w:before="0" w:line="256" w:lineRule="exact"/>
              <w:ind w:left="108"/>
              <w:jc w:val="left"/>
              <w:rPr>
                <w:sz w:val="24"/>
              </w:rPr>
            </w:pPr>
            <w:r>
              <w:rPr>
                <w:sz w:val="24"/>
              </w:rPr>
              <w:t>Mendengarkan masalah</w:t>
            </w:r>
          </w:p>
        </w:tc>
        <w:tc>
          <w:tcPr>
            <w:tcW w:w="1700" w:type="dxa"/>
          </w:tcPr>
          <w:p w:rsidR="0039280B" w:rsidRDefault="0039280B">
            <w:pPr>
              <w:pStyle w:val="TableParagraph"/>
              <w:spacing w:before="0" w:line="256" w:lineRule="exact"/>
              <w:ind w:left="131" w:right="122"/>
              <w:rPr>
                <w:sz w:val="24"/>
              </w:rPr>
            </w:pPr>
            <w:r>
              <w:rPr>
                <w:sz w:val="24"/>
              </w:rPr>
              <w:t>0,471</w:t>
            </w:r>
          </w:p>
        </w:tc>
      </w:tr>
      <w:tr w:rsidR="0039280B" w:rsidTr="00773D89">
        <w:trPr>
          <w:trHeight w:val="277"/>
        </w:trPr>
        <w:tc>
          <w:tcPr>
            <w:tcW w:w="566" w:type="dxa"/>
          </w:tcPr>
          <w:p w:rsidR="0039280B" w:rsidRDefault="0039280B">
            <w:pPr>
              <w:pStyle w:val="TableParagraph"/>
              <w:spacing w:before="0" w:line="258" w:lineRule="exact"/>
              <w:ind w:left="163"/>
              <w:jc w:val="left"/>
              <w:rPr>
                <w:sz w:val="24"/>
              </w:rPr>
            </w:pPr>
            <w:r>
              <w:rPr>
                <w:sz w:val="24"/>
              </w:rPr>
              <w:t>15</w:t>
            </w:r>
          </w:p>
        </w:tc>
        <w:tc>
          <w:tcPr>
            <w:tcW w:w="2554" w:type="dxa"/>
          </w:tcPr>
          <w:p w:rsidR="0039280B" w:rsidRDefault="0039280B">
            <w:pPr>
              <w:pStyle w:val="TableParagraph"/>
              <w:spacing w:before="0" w:line="258" w:lineRule="exact"/>
              <w:ind w:left="108"/>
              <w:jc w:val="left"/>
              <w:rPr>
                <w:sz w:val="24"/>
              </w:rPr>
            </w:pPr>
            <w:r>
              <w:rPr>
                <w:sz w:val="24"/>
              </w:rPr>
              <w:t>Beradaptasi pekerjaan</w:t>
            </w:r>
          </w:p>
        </w:tc>
        <w:tc>
          <w:tcPr>
            <w:tcW w:w="1700" w:type="dxa"/>
          </w:tcPr>
          <w:p w:rsidR="0039280B" w:rsidRDefault="0039280B">
            <w:pPr>
              <w:pStyle w:val="TableParagraph"/>
              <w:spacing w:before="0" w:line="258" w:lineRule="exact"/>
              <w:ind w:left="131" w:right="122"/>
              <w:rPr>
                <w:sz w:val="24"/>
              </w:rPr>
            </w:pPr>
            <w:r>
              <w:rPr>
                <w:sz w:val="24"/>
              </w:rPr>
              <w:t>0,442</w:t>
            </w:r>
          </w:p>
        </w:tc>
      </w:tr>
    </w:tbl>
    <w:p w:rsidR="00974F81" w:rsidRDefault="00AC7814">
      <w:pPr>
        <w:pStyle w:val="BodyText"/>
        <w:spacing w:before="54"/>
      </w:pPr>
      <w:r>
        <w:t>Sumber: Hasil Penelitian, 2017 (Data diolah)</w:t>
      </w:r>
    </w:p>
    <w:p w:rsidR="00974F81" w:rsidRPr="002236BE" w:rsidRDefault="00AC7814" w:rsidP="002236BE">
      <w:pPr>
        <w:pStyle w:val="BodyText"/>
        <w:ind w:left="0" w:right="1094"/>
        <w:contextualSpacing/>
        <w:jc w:val="both"/>
        <w:rPr>
          <w:rFonts w:ascii="Georgia" w:hAnsi="Georgia"/>
          <w:sz w:val="22"/>
          <w:szCs w:val="22"/>
        </w:rPr>
      </w:pPr>
      <w:r w:rsidRPr="002236BE">
        <w:rPr>
          <w:rFonts w:ascii="Georgia" w:hAnsi="Georgia"/>
          <w:position w:val="2"/>
          <w:sz w:val="22"/>
          <w:szCs w:val="22"/>
        </w:rPr>
        <w:t>Data di atas menunjukkan bahwa semua nilai r</w:t>
      </w:r>
      <w:r w:rsidRPr="002236BE">
        <w:rPr>
          <w:rFonts w:ascii="Georgia" w:hAnsi="Georgia"/>
          <w:sz w:val="22"/>
          <w:szCs w:val="22"/>
        </w:rPr>
        <w:t xml:space="preserve">hitung </w:t>
      </w:r>
      <w:r w:rsidRPr="002236BE">
        <w:rPr>
          <w:rFonts w:ascii="Georgia" w:hAnsi="Georgia"/>
          <w:position w:val="2"/>
          <w:sz w:val="22"/>
          <w:szCs w:val="22"/>
        </w:rPr>
        <w:t xml:space="preserve">yang disajikan pada kolom </w:t>
      </w:r>
      <w:r w:rsidRPr="002236BE">
        <w:rPr>
          <w:rFonts w:ascii="Georgia" w:hAnsi="Georgia"/>
          <w:i/>
          <w:sz w:val="22"/>
          <w:szCs w:val="22"/>
        </w:rPr>
        <w:t>Corrected</w:t>
      </w:r>
      <w:r w:rsidRPr="002236BE">
        <w:rPr>
          <w:rFonts w:ascii="Georgia" w:hAnsi="Georgia"/>
          <w:i/>
          <w:spacing w:val="-9"/>
          <w:sz w:val="22"/>
          <w:szCs w:val="22"/>
        </w:rPr>
        <w:t xml:space="preserve"> </w:t>
      </w:r>
      <w:r w:rsidRPr="002236BE">
        <w:rPr>
          <w:rFonts w:ascii="Georgia" w:hAnsi="Georgia"/>
          <w:i/>
          <w:sz w:val="22"/>
          <w:szCs w:val="22"/>
        </w:rPr>
        <w:t>Item-Total</w:t>
      </w:r>
      <w:r w:rsidRPr="002236BE">
        <w:rPr>
          <w:rFonts w:ascii="Georgia" w:hAnsi="Georgia"/>
          <w:i/>
          <w:spacing w:val="-7"/>
          <w:sz w:val="22"/>
          <w:szCs w:val="22"/>
        </w:rPr>
        <w:t xml:space="preserve"> </w:t>
      </w:r>
      <w:r w:rsidRPr="002236BE">
        <w:rPr>
          <w:rFonts w:ascii="Georgia" w:hAnsi="Georgia"/>
          <w:i/>
          <w:sz w:val="22"/>
          <w:szCs w:val="22"/>
        </w:rPr>
        <w:t>Correlation</w:t>
      </w:r>
      <w:r w:rsidRPr="002236BE">
        <w:rPr>
          <w:rFonts w:ascii="Georgia" w:hAnsi="Georgia"/>
          <w:i/>
          <w:spacing w:val="-5"/>
          <w:sz w:val="22"/>
          <w:szCs w:val="22"/>
        </w:rPr>
        <w:t xml:space="preserve"> </w:t>
      </w:r>
      <w:r w:rsidRPr="002236BE">
        <w:rPr>
          <w:rFonts w:ascii="Georgia" w:hAnsi="Georgia"/>
          <w:sz w:val="22"/>
          <w:szCs w:val="22"/>
        </w:rPr>
        <w:t>hasil</w:t>
      </w:r>
      <w:r w:rsidRPr="002236BE">
        <w:rPr>
          <w:rFonts w:ascii="Georgia" w:hAnsi="Georgia"/>
          <w:spacing w:val="-6"/>
          <w:sz w:val="22"/>
          <w:szCs w:val="22"/>
        </w:rPr>
        <w:t xml:space="preserve"> </w:t>
      </w:r>
      <w:r w:rsidRPr="002236BE">
        <w:rPr>
          <w:rFonts w:ascii="Georgia" w:hAnsi="Georgia"/>
          <w:sz w:val="22"/>
          <w:szCs w:val="22"/>
        </w:rPr>
        <w:t>perhitungan</w:t>
      </w:r>
      <w:r w:rsidRPr="002236BE">
        <w:rPr>
          <w:rFonts w:ascii="Georgia" w:hAnsi="Georgia"/>
          <w:spacing w:val="-7"/>
          <w:sz w:val="22"/>
          <w:szCs w:val="22"/>
        </w:rPr>
        <w:t xml:space="preserve"> </w:t>
      </w:r>
      <w:r w:rsidRPr="002236BE">
        <w:rPr>
          <w:rFonts w:ascii="Georgia" w:hAnsi="Georgia"/>
          <w:sz w:val="22"/>
          <w:szCs w:val="22"/>
        </w:rPr>
        <w:t>menggunakan</w:t>
      </w:r>
      <w:r w:rsidRPr="002236BE">
        <w:rPr>
          <w:rFonts w:ascii="Georgia" w:hAnsi="Georgia"/>
          <w:spacing w:val="-7"/>
          <w:sz w:val="22"/>
          <w:szCs w:val="22"/>
        </w:rPr>
        <w:t xml:space="preserve"> </w:t>
      </w:r>
      <w:r w:rsidRPr="002236BE">
        <w:rPr>
          <w:rFonts w:ascii="Georgia" w:hAnsi="Georgia"/>
          <w:sz w:val="22"/>
          <w:szCs w:val="22"/>
        </w:rPr>
        <w:t>SPSS</w:t>
      </w:r>
      <w:r w:rsidRPr="002236BE">
        <w:rPr>
          <w:rFonts w:ascii="Georgia" w:hAnsi="Georgia"/>
          <w:spacing w:val="-7"/>
          <w:sz w:val="22"/>
          <w:szCs w:val="22"/>
        </w:rPr>
        <w:t xml:space="preserve"> </w:t>
      </w:r>
      <w:r w:rsidRPr="002236BE">
        <w:rPr>
          <w:rFonts w:ascii="Georgia" w:hAnsi="Georgia"/>
          <w:sz w:val="22"/>
          <w:szCs w:val="22"/>
        </w:rPr>
        <w:t>(terlampir)</w:t>
      </w:r>
      <w:r w:rsidRPr="002236BE">
        <w:rPr>
          <w:rFonts w:ascii="Georgia" w:hAnsi="Georgia"/>
          <w:spacing w:val="-9"/>
          <w:sz w:val="22"/>
          <w:szCs w:val="22"/>
        </w:rPr>
        <w:t xml:space="preserve"> </w:t>
      </w:r>
      <w:r w:rsidRPr="002236BE">
        <w:rPr>
          <w:rFonts w:ascii="Georgia" w:hAnsi="Georgia"/>
          <w:sz w:val="22"/>
          <w:szCs w:val="22"/>
        </w:rPr>
        <w:t xml:space="preserve">lebih </w:t>
      </w:r>
      <w:r w:rsidRPr="002236BE">
        <w:rPr>
          <w:rFonts w:ascii="Georgia" w:hAnsi="Georgia"/>
          <w:position w:val="2"/>
          <w:sz w:val="22"/>
          <w:szCs w:val="22"/>
        </w:rPr>
        <w:t>besar dibandingkan nilai r</w:t>
      </w:r>
      <w:r w:rsidRPr="002236BE">
        <w:rPr>
          <w:rFonts w:ascii="Georgia" w:hAnsi="Georgia"/>
          <w:sz w:val="22"/>
          <w:szCs w:val="22"/>
        </w:rPr>
        <w:t xml:space="preserve">tabel </w:t>
      </w:r>
      <w:r w:rsidRPr="002236BE">
        <w:rPr>
          <w:rFonts w:ascii="Georgia" w:hAnsi="Georgia"/>
          <w:position w:val="2"/>
          <w:sz w:val="22"/>
          <w:szCs w:val="22"/>
        </w:rPr>
        <w:t xml:space="preserve">sehingga dapat dikatakan bahwa semua item pertanyaan </w:t>
      </w:r>
      <w:r w:rsidRPr="002236BE">
        <w:rPr>
          <w:rFonts w:ascii="Georgia" w:hAnsi="Georgia"/>
          <w:sz w:val="22"/>
          <w:szCs w:val="22"/>
        </w:rPr>
        <w:t>tentang variabel keputusan tersebut valid dan dapat digunakan untuk uji-uji</w:t>
      </w:r>
      <w:r w:rsidRPr="002236BE">
        <w:rPr>
          <w:rFonts w:ascii="Georgia" w:hAnsi="Georgia"/>
          <w:spacing w:val="-10"/>
          <w:sz w:val="22"/>
          <w:szCs w:val="22"/>
        </w:rPr>
        <w:t xml:space="preserve"> </w:t>
      </w:r>
      <w:r w:rsidRPr="002236BE">
        <w:rPr>
          <w:rFonts w:ascii="Georgia" w:hAnsi="Georgia"/>
          <w:sz w:val="22"/>
          <w:szCs w:val="22"/>
        </w:rPr>
        <w:t>selanjutnya.</w:t>
      </w:r>
    </w:p>
    <w:p w:rsidR="00974F81" w:rsidRDefault="00974F81">
      <w:pPr>
        <w:spacing w:line="357" w:lineRule="auto"/>
        <w:jc w:val="both"/>
        <w:sectPr w:rsidR="00974F81" w:rsidSect="00E16B65">
          <w:type w:val="continuous"/>
          <w:pgSz w:w="12250" w:h="15820"/>
          <w:pgMar w:top="1400" w:right="320" w:bottom="1720" w:left="1720" w:header="0" w:footer="1456" w:gutter="0"/>
          <w:cols w:num="2" w:space="720"/>
        </w:sectPr>
      </w:pPr>
    </w:p>
    <w:p w:rsidR="00974F81" w:rsidRPr="009E0323" w:rsidRDefault="00AC7814" w:rsidP="005D5AD7">
      <w:pPr>
        <w:pStyle w:val="ListParagraph"/>
        <w:numPr>
          <w:ilvl w:val="0"/>
          <w:numId w:val="8"/>
        </w:numPr>
        <w:tabs>
          <w:tab w:val="left" w:pos="0"/>
        </w:tabs>
        <w:spacing w:before="74"/>
        <w:ind w:left="0" w:firstLine="0"/>
        <w:contextualSpacing/>
        <w:rPr>
          <w:rFonts w:ascii="Georgia" w:hAnsi="Georgia"/>
          <w:b/>
        </w:rPr>
      </w:pPr>
      <w:r w:rsidRPr="009E0323">
        <w:rPr>
          <w:rFonts w:ascii="Georgia" w:hAnsi="Georgia"/>
          <w:b/>
        </w:rPr>
        <w:lastRenderedPageBreak/>
        <w:t>Uji</w:t>
      </w:r>
      <w:r w:rsidRPr="009E0323">
        <w:rPr>
          <w:rFonts w:ascii="Georgia" w:hAnsi="Georgia"/>
          <w:b/>
          <w:spacing w:val="-1"/>
        </w:rPr>
        <w:t xml:space="preserve"> </w:t>
      </w:r>
      <w:r w:rsidRPr="009E0323">
        <w:rPr>
          <w:rFonts w:ascii="Georgia" w:hAnsi="Georgia"/>
          <w:b/>
        </w:rPr>
        <w:t>Reliabilitas</w:t>
      </w:r>
    </w:p>
    <w:p w:rsidR="00974F81" w:rsidRPr="002236BE" w:rsidRDefault="00AC7814" w:rsidP="009E0323">
      <w:pPr>
        <w:pStyle w:val="BodyText"/>
        <w:tabs>
          <w:tab w:val="left" w:pos="0"/>
        </w:tabs>
        <w:spacing w:before="137"/>
        <w:ind w:left="0" w:right="1094"/>
        <w:contextualSpacing/>
        <w:jc w:val="both"/>
        <w:rPr>
          <w:rFonts w:ascii="Georgia" w:hAnsi="Georgia"/>
          <w:sz w:val="22"/>
          <w:szCs w:val="22"/>
        </w:rPr>
      </w:pPr>
      <w:r w:rsidRPr="002236BE">
        <w:rPr>
          <w:rFonts w:ascii="Georgia" w:hAnsi="Georgia"/>
          <w:sz w:val="22"/>
          <w:szCs w:val="22"/>
        </w:rPr>
        <w:t>Uji reliabilitas bertujuan untuk melihat sejauh mana suatu alat pengukur dapat dipercaya atau diandalkan bila alat pengukur tersebut digunakan berkali-kali untuk mengukur gejala yang sama. Suatu kuesioner dikatakan reliabel atau handal jika jawaban seseorang atas pertanyaan yang disampaikan konsisten dari waktu ke waktu. Dikatakan handal</w:t>
      </w:r>
      <w:r w:rsidRPr="002236BE">
        <w:rPr>
          <w:rFonts w:ascii="Georgia" w:hAnsi="Georgia"/>
          <w:spacing w:val="-16"/>
          <w:sz w:val="22"/>
          <w:szCs w:val="22"/>
        </w:rPr>
        <w:t xml:space="preserve"> </w:t>
      </w:r>
      <w:r w:rsidRPr="002236BE">
        <w:rPr>
          <w:rFonts w:ascii="Georgia" w:hAnsi="Georgia"/>
          <w:sz w:val="22"/>
          <w:szCs w:val="22"/>
        </w:rPr>
        <w:t>(</w:t>
      </w:r>
      <w:r w:rsidRPr="002236BE">
        <w:rPr>
          <w:rFonts w:ascii="Georgia" w:hAnsi="Georgia"/>
          <w:i/>
          <w:sz w:val="22"/>
          <w:szCs w:val="22"/>
        </w:rPr>
        <w:t>reliabel</w:t>
      </w:r>
      <w:r w:rsidRPr="002236BE">
        <w:rPr>
          <w:rFonts w:ascii="Georgia" w:hAnsi="Georgia"/>
          <w:sz w:val="22"/>
          <w:szCs w:val="22"/>
        </w:rPr>
        <w:t>)</w:t>
      </w:r>
      <w:r w:rsidRPr="002236BE">
        <w:rPr>
          <w:rFonts w:ascii="Georgia" w:hAnsi="Georgia"/>
          <w:spacing w:val="-17"/>
          <w:sz w:val="22"/>
          <w:szCs w:val="22"/>
        </w:rPr>
        <w:t xml:space="preserve"> </w:t>
      </w:r>
      <w:r w:rsidRPr="002236BE">
        <w:rPr>
          <w:rFonts w:ascii="Georgia" w:hAnsi="Georgia"/>
          <w:sz w:val="22"/>
          <w:szCs w:val="22"/>
        </w:rPr>
        <w:t>jika</w:t>
      </w:r>
      <w:r w:rsidRPr="002236BE">
        <w:rPr>
          <w:rFonts w:ascii="Georgia" w:hAnsi="Georgia"/>
          <w:spacing w:val="-17"/>
          <w:sz w:val="22"/>
          <w:szCs w:val="22"/>
        </w:rPr>
        <w:t xml:space="preserve"> </w:t>
      </w:r>
      <w:r w:rsidRPr="002236BE">
        <w:rPr>
          <w:rFonts w:ascii="Georgia" w:hAnsi="Georgia"/>
          <w:sz w:val="22"/>
          <w:szCs w:val="22"/>
        </w:rPr>
        <w:t>memiliki</w:t>
      </w:r>
      <w:r w:rsidRPr="002236BE">
        <w:rPr>
          <w:rFonts w:ascii="Georgia" w:hAnsi="Georgia"/>
          <w:spacing w:val="-15"/>
          <w:sz w:val="22"/>
          <w:szCs w:val="22"/>
        </w:rPr>
        <w:t xml:space="preserve"> </w:t>
      </w:r>
      <w:r w:rsidRPr="002236BE">
        <w:rPr>
          <w:rFonts w:ascii="Georgia" w:hAnsi="Georgia"/>
          <w:sz w:val="22"/>
          <w:szCs w:val="22"/>
        </w:rPr>
        <w:t>koefisien</w:t>
      </w:r>
      <w:r w:rsidRPr="002236BE">
        <w:rPr>
          <w:rFonts w:ascii="Georgia" w:hAnsi="Georgia"/>
          <w:spacing w:val="-16"/>
          <w:sz w:val="22"/>
          <w:szCs w:val="22"/>
        </w:rPr>
        <w:t xml:space="preserve"> </w:t>
      </w:r>
      <w:r w:rsidRPr="002236BE">
        <w:rPr>
          <w:rFonts w:ascii="Georgia" w:hAnsi="Georgia"/>
          <w:sz w:val="22"/>
          <w:szCs w:val="22"/>
        </w:rPr>
        <w:t>keandalan</w:t>
      </w:r>
      <w:r w:rsidRPr="002236BE">
        <w:rPr>
          <w:rFonts w:ascii="Georgia" w:hAnsi="Georgia"/>
          <w:spacing w:val="-16"/>
          <w:sz w:val="22"/>
          <w:szCs w:val="22"/>
        </w:rPr>
        <w:t xml:space="preserve"> </w:t>
      </w:r>
      <w:r w:rsidRPr="002236BE">
        <w:rPr>
          <w:rFonts w:ascii="Georgia" w:hAnsi="Georgia"/>
          <w:sz w:val="22"/>
          <w:szCs w:val="22"/>
        </w:rPr>
        <w:t>atau</w:t>
      </w:r>
      <w:r w:rsidRPr="002236BE">
        <w:rPr>
          <w:rFonts w:ascii="Georgia" w:hAnsi="Georgia"/>
          <w:spacing w:val="-13"/>
          <w:sz w:val="22"/>
          <w:szCs w:val="22"/>
        </w:rPr>
        <w:t xml:space="preserve"> </w:t>
      </w:r>
      <w:r w:rsidRPr="002236BE">
        <w:rPr>
          <w:rFonts w:ascii="Georgia" w:hAnsi="Georgia"/>
          <w:i/>
          <w:sz w:val="22"/>
          <w:szCs w:val="22"/>
        </w:rPr>
        <w:t>cronbach’s</w:t>
      </w:r>
      <w:r w:rsidRPr="002236BE">
        <w:rPr>
          <w:rFonts w:ascii="Georgia" w:hAnsi="Georgia"/>
          <w:i/>
          <w:spacing w:val="-17"/>
          <w:sz w:val="22"/>
          <w:szCs w:val="22"/>
        </w:rPr>
        <w:t xml:space="preserve"> </w:t>
      </w:r>
      <w:r w:rsidRPr="002236BE">
        <w:rPr>
          <w:rFonts w:ascii="Georgia" w:hAnsi="Georgia"/>
          <w:i/>
          <w:sz w:val="22"/>
          <w:szCs w:val="22"/>
        </w:rPr>
        <w:t>alpha</w:t>
      </w:r>
      <w:r w:rsidRPr="002236BE">
        <w:rPr>
          <w:rFonts w:ascii="Georgia" w:hAnsi="Georgia"/>
          <w:i/>
          <w:spacing w:val="-15"/>
          <w:sz w:val="22"/>
          <w:szCs w:val="22"/>
        </w:rPr>
        <w:t xml:space="preserve"> </w:t>
      </w:r>
      <w:r w:rsidRPr="002236BE">
        <w:rPr>
          <w:rFonts w:ascii="Georgia" w:hAnsi="Georgia"/>
          <w:sz w:val="22"/>
          <w:szCs w:val="22"/>
        </w:rPr>
        <w:t>sebesar</w:t>
      </w:r>
      <w:r w:rsidRPr="002236BE">
        <w:rPr>
          <w:rFonts w:ascii="Georgia" w:hAnsi="Georgia"/>
          <w:spacing w:val="-17"/>
          <w:sz w:val="22"/>
          <w:szCs w:val="22"/>
        </w:rPr>
        <w:t xml:space="preserve"> </w:t>
      </w:r>
      <w:r w:rsidRPr="002236BE">
        <w:rPr>
          <w:rFonts w:ascii="Georgia" w:hAnsi="Georgia"/>
          <w:sz w:val="22"/>
          <w:szCs w:val="22"/>
        </w:rPr>
        <w:t>0,6</w:t>
      </w:r>
      <w:r w:rsidRPr="002236BE">
        <w:rPr>
          <w:rFonts w:ascii="Georgia" w:hAnsi="Georgia"/>
          <w:spacing w:val="-14"/>
          <w:sz w:val="22"/>
          <w:szCs w:val="22"/>
        </w:rPr>
        <w:t xml:space="preserve"> </w:t>
      </w:r>
      <w:r w:rsidRPr="002236BE">
        <w:rPr>
          <w:rFonts w:ascii="Georgia" w:hAnsi="Georgia"/>
          <w:sz w:val="22"/>
          <w:szCs w:val="22"/>
        </w:rPr>
        <w:t>atau lebih.</w:t>
      </w:r>
      <w:r w:rsidR="009E0323">
        <w:rPr>
          <w:rFonts w:ascii="Georgia" w:hAnsi="Georgia"/>
          <w:sz w:val="22"/>
          <w:szCs w:val="22"/>
          <w:lang w:val="en-US"/>
        </w:rPr>
        <w:t xml:space="preserve"> </w:t>
      </w:r>
      <w:r w:rsidRPr="002236BE">
        <w:rPr>
          <w:rFonts w:ascii="Georgia" w:hAnsi="Georgia"/>
          <w:sz w:val="22"/>
          <w:szCs w:val="22"/>
        </w:rPr>
        <w:t>Di</w:t>
      </w:r>
      <w:r w:rsidRPr="002236BE">
        <w:rPr>
          <w:rFonts w:ascii="Georgia" w:hAnsi="Georgia"/>
          <w:spacing w:val="-11"/>
          <w:sz w:val="22"/>
          <w:szCs w:val="22"/>
        </w:rPr>
        <w:t xml:space="preserve"> </w:t>
      </w:r>
      <w:r w:rsidRPr="002236BE">
        <w:rPr>
          <w:rFonts w:ascii="Georgia" w:hAnsi="Georgia"/>
          <w:sz w:val="22"/>
          <w:szCs w:val="22"/>
        </w:rPr>
        <w:t>bawah</w:t>
      </w:r>
      <w:r w:rsidRPr="002236BE">
        <w:rPr>
          <w:rFonts w:ascii="Georgia" w:hAnsi="Georgia"/>
          <w:spacing w:val="-11"/>
          <w:sz w:val="22"/>
          <w:szCs w:val="22"/>
        </w:rPr>
        <w:t xml:space="preserve"> </w:t>
      </w:r>
      <w:r w:rsidRPr="002236BE">
        <w:rPr>
          <w:rFonts w:ascii="Georgia" w:hAnsi="Georgia"/>
          <w:sz w:val="22"/>
          <w:szCs w:val="22"/>
        </w:rPr>
        <w:t>ini</w:t>
      </w:r>
      <w:r w:rsidRPr="002236BE">
        <w:rPr>
          <w:rFonts w:ascii="Georgia" w:hAnsi="Georgia"/>
          <w:spacing w:val="-10"/>
          <w:sz w:val="22"/>
          <w:szCs w:val="22"/>
        </w:rPr>
        <w:t xml:space="preserve"> </w:t>
      </w:r>
      <w:r w:rsidRPr="002236BE">
        <w:rPr>
          <w:rFonts w:ascii="Georgia" w:hAnsi="Georgia"/>
          <w:sz w:val="22"/>
          <w:szCs w:val="22"/>
        </w:rPr>
        <w:t>penulis</w:t>
      </w:r>
      <w:r w:rsidRPr="002236BE">
        <w:rPr>
          <w:rFonts w:ascii="Georgia" w:hAnsi="Georgia"/>
          <w:spacing w:val="-11"/>
          <w:sz w:val="22"/>
          <w:szCs w:val="22"/>
        </w:rPr>
        <w:t xml:space="preserve"> </w:t>
      </w:r>
      <w:r w:rsidRPr="002236BE">
        <w:rPr>
          <w:rFonts w:ascii="Georgia" w:hAnsi="Georgia"/>
          <w:sz w:val="22"/>
          <w:szCs w:val="22"/>
        </w:rPr>
        <w:t>sajikan</w:t>
      </w:r>
      <w:r w:rsidRPr="002236BE">
        <w:rPr>
          <w:rFonts w:ascii="Georgia" w:hAnsi="Georgia"/>
          <w:spacing w:val="-11"/>
          <w:sz w:val="22"/>
          <w:szCs w:val="22"/>
        </w:rPr>
        <w:t xml:space="preserve"> </w:t>
      </w:r>
      <w:r w:rsidRPr="002236BE">
        <w:rPr>
          <w:rFonts w:ascii="Georgia" w:hAnsi="Georgia"/>
          <w:sz w:val="22"/>
          <w:szCs w:val="22"/>
        </w:rPr>
        <w:t>daftar</w:t>
      </w:r>
      <w:r w:rsidRPr="002236BE">
        <w:rPr>
          <w:rFonts w:ascii="Georgia" w:hAnsi="Georgia"/>
          <w:spacing w:val="-9"/>
          <w:sz w:val="22"/>
          <w:szCs w:val="22"/>
        </w:rPr>
        <w:t xml:space="preserve"> </w:t>
      </w:r>
      <w:r w:rsidRPr="002236BE">
        <w:rPr>
          <w:rFonts w:ascii="Georgia" w:hAnsi="Georgia"/>
          <w:i/>
          <w:sz w:val="22"/>
          <w:szCs w:val="22"/>
        </w:rPr>
        <w:t>Cronbach</w:t>
      </w:r>
      <w:r w:rsidRPr="002236BE">
        <w:rPr>
          <w:rFonts w:ascii="Georgia" w:hAnsi="Georgia"/>
          <w:i/>
          <w:spacing w:val="-11"/>
          <w:sz w:val="22"/>
          <w:szCs w:val="22"/>
        </w:rPr>
        <w:t xml:space="preserve"> </w:t>
      </w:r>
      <w:r w:rsidRPr="002236BE">
        <w:rPr>
          <w:rFonts w:ascii="Georgia" w:hAnsi="Georgia"/>
          <w:i/>
          <w:sz w:val="22"/>
          <w:szCs w:val="22"/>
        </w:rPr>
        <w:t>Alpha</w:t>
      </w:r>
      <w:r w:rsidRPr="002236BE">
        <w:rPr>
          <w:rFonts w:ascii="Georgia" w:hAnsi="Georgia"/>
          <w:i/>
          <w:spacing w:val="-10"/>
          <w:sz w:val="22"/>
          <w:szCs w:val="22"/>
        </w:rPr>
        <w:t xml:space="preserve"> </w:t>
      </w:r>
      <w:r w:rsidRPr="002236BE">
        <w:rPr>
          <w:rFonts w:ascii="Georgia" w:hAnsi="Georgia"/>
          <w:sz w:val="22"/>
          <w:szCs w:val="22"/>
        </w:rPr>
        <w:t>untuk</w:t>
      </w:r>
      <w:r w:rsidRPr="002236BE">
        <w:rPr>
          <w:rFonts w:ascii="Georgia" w:hAnsi="Georgia"/>
          <w:spacing w:val="-11"/>
          <w:sz w:val="22"/>
          <w:szCs w:val="22"/>
        </w:rPr>
        <w:t xml:space="preserve"> </w:t>
      </w:r>
      <w:r w:rsidRPr="002236BE">
        <w:rPr>
          <w:rFonts w:ascii="Georgia" w:hAnsi="Georgia"/>
          <w:sz w:val="22"/>
          <w:szCs w:val="22"/>
        </w:rPr>
        <w:t>semua</w:t>
      </w:r>
      <w:r w:rsidRPr="002236BE">
        <w:rPr>
          <w:rFonts w:ascii="Georgia" w:hAnsi="Georgia"/>
          <w:spacing w:val="-12"/>
          <w:sz w:val="22"/>
          <w:szCs w:val="22"/>
        </w:rPr>
        <w:t xml:space="preserve"> </w:t>
      </w:r>
      <w:r w:rsidRPr="002236BE">
        <w:rPr>
          <w:rFonts w:ascii="Georgia" w:hAnsi="Georgia"/>
          <w:sz w:val="22"/>
          <w:szCs w:val="22"/>
        </w:rPr>
        <w:t>variabel</w:t>
      </w:r>
      <w:r w:rsidRPr="002236BE">
        <w:rPr>
          <w:rFonts w:ascii="Georgia" w:hAnsi="Georgia"/>
          <w:spacing w:val="-7"/>
          <w:sz w:val="22"/>
          <w:szCs w:val="22"/>
        </w:rPr>
        <w:t xml:space="preserve"> </w:t>
      </w:r>
      <w:r w:rsidRPr="002236BE">
        <w:rPr>
          <w:rFonts w:ascii="Georgia" w:hAnsi="Georgia"/>
          <w:sz w:val="22"/>
          <w:szCs w:val="22"/>
        </w:rPr>
        <w:t>penelitian yang ada baik variabel bebas maupun variabel terikatnya atas dasar perhitungan dengan menggunakan</w:t>
      </w:r>
      <w:r w:rsidRPr="002236BE">
        <w:rPr>
          <w:rFonts w:ascii="Georgia" w:hAnsi="Georgia"/>
          <w:spacing w:val="-1"/>
          <w:sz w:val="22"/>
          <w:szCs w:val="22"/>
        </w:rPr>
        <w:t xml:space="preserve"> </w:t>
      </w:r>
      <w:r w:rsidRPr="002236BE">
        <w:rPr>
          <w:rFonts w:ascii="Georgia" w:hAnsi="Georgia"/>
          <w:sz w:val="22"/>
          <w:szCs w:val="22"/>
        </w:rPr>
        <w:t>SPSS.</w:t>
      </w:r>
    </w:p>
    <w:p w:rsidR="00974F81" w:rsidRDefault="00AC7814" w:rsidP="00E16B65">
      <w:pPr>
        <w:pStyle w:val="Heading4"/>
        <w:spacing w:before="7"/>
        <w:ind w:left="3167" w:hanging="3025"/>
        <w:jc w:val="left"/>
      </w:pPr>
      <w:r>
        <w:t>Tabel 4.</w:t>
      </w:r>
      <w:r w:rsidR="009E0323">
        <w:rPr>
          <w:lang w:val="en-US"/>
        </w:rPr>
        <w:t>6</w:t>
      </w:r>
      <w:r>
        <w:t>. Hasil Uji Reliabilitas</w:t>
      </w:r>
    </w:p>
    <w:p w:rsidR="00974F81" w:rsidRDefault="00974F81">
      <w:pPr>
        <w:pStyle w:val="BodyText"/>
        <w:ind w:left="0"/>
        <w:rPr>
          <w:b/>
          <w:sz w:val="12"/>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553"/>
        <w:gridCol w:w="1417"/>
      </w:tblGrid>
      <w:tr w:rsidR="0039280B" w:rsidTr="00E16B65">
        <w:trPr>
          <w:trHeight w:val="388"/>
        </w:trPr>
        <w:tc>
          <w:tcPr>
            <w:tcW w:w="566" w:type="dxa"/>
          </w:tcPr>
          <w:p w:rsidR="0039280B" w:rsidRDefault="0039280B" w:rsidP="00773D89">
            <w:pPr>
              <w:pStyle w:val="TableParagraph"/>
              <w:spacing w:before="51" w:line="240" w:lineRule="auto"/>
              <w:ind w:right="79" w:firstLine="89"/>
              <w:rPr>
                <w:sz w:val="24"/>
              </w:rPr>
            </w:pPr>
            <w:r>
              <w:rPr>
                <w:sz w:val="24"/>
              </w:rPr>
              <w:t>NO</w:t>
            </w:r>
          </w:p>
        </w:tc>
        <w:tc>
          <w:tcPr>
            <w:tcW w:w="2553" w:type="dxa"/>
          </w:tcPr>
          <w:p w:rsidR="0039280B" w:rsidRDefault="0039280B" w:rsidP="00773D89">
            <w:pPr>
              <w:pStyle w:val="TableParagraph"/>
              <w:spacing w:before="51" w:line="240" w:lineRule="auto"/>
              <w:ind w:firstLine="89"/>
              <w:jc w:val="left"/>
              <w:rPr>
                <w:sz w:val="24"/>
              </w:rPr>
            </w:pPr>
            <w:r>
              <w:rPr>
                <w:sz w:val="24"/>
              </w:rPr>
              <w:t>VARIABEL</w:t>
            </w:r>
          </w:p>
        </w:tc>
        <w:tc>
          <w:tcPr>
            <w:tcW w:w="1417" w:type="dxa"/>
          </w:tcPr>
          <w:p w:rsidR="0039280B" w:rsidRDefault="0039280B" w:rsidP="00773D89">
            <w:pPr>
              <w:pStyle w:val="TableParagraph"/>
              <w:spacing w:before="51" w:line="240" w:lineRule="auto"/>
              <w:ind w:right="98" w:firstLine="89"/>
              <w:rPr>
                <w:sz w:val="24"/>
              </w:rPr>
            </w:pPr>
            <w:r>
              <w:rPr>
                <w:sz w:val="24"/>
              </w:rPr>
              <w:t>Cronbach α</w:t>
            </w:r>
          </w:p>
        </w:tc>
      </w:tr>
      <w:tr w:rsidR="0039280B" w:rsidTr="00E16B65">
        <w:trPr>
          <w:trHeight w:val="275"/>
        </w:trPr>
        <w:tc>
          <w:tcPr>
            <w:tcW w:w="566" w:type="dxa"/>
          </w:tcPr>
          <w:p w:rsidR="0039280B" w:rsidRDefault="0039280B" w:rsidP="00773D89">
            <w:pPr>
              <w:pStyle w:val="TableParagraph"/>
              <w:spacing w:before="0" w:line="256" w:lineRule="exact"/>
              <w:ind w:firstLine="89"/>
              <w:rPr>
                <w:sz w:val="24"/>
              </w:rPr>
            </w:pPr>
            <w:r>
              <w:rPr>
                <w:sz w:val="24"/>
              </w:rPr>
              <w:t>1</w:t>
            </w:r>
          </w:p>
        </w:tc>
        <w:tc>
          <w:tcPr>
            <w:tcW w:w="2553" w:type="dxa"/>
          </w:tcPr>
          <w:p w:rsidR="0039280B" w:rsidRDefault="0039280B" w:rsidP="00773D89">
            <w:pPr>
              <w:pStyle w:val="TableParagraph"/>
              <w:spacing w:before="0" w:line="256" w:lineRule="exact"/>
              <w:ind w:firstLine="89"/>
              <w:jc w:val="left"/>
              <w:rPr>
                <w:sz w:val="24"/>
              </w:rPr>
            </w:pPr>
            <w:r>
              <w:rPr>
                <w:sz w:val="24"/>
              </w:rPr>
              <w:t>Lingkungan Kerja</w:t>
            </w:r>
          </w:p>
        </w:tc>
        <w:tc>
          <w:tcPr>
            <w:tcW w:w="1417" w:type="dxa"/>
          </w:tcPr>
          <w:p w:rsidR="0039280B" w:rsidRDefault="0039280B" w:rsidP="00773D89">
            <w:pPr>
              <w:pStyle w:val="TableParagraph"/>
              <w:spacing w:before="0" w:line="256" w:lineRule="exact"/>
              <w:ind w:right="98" w:firstLine="89"/>
              <w:rPr>
                <w:sz w:val="24"/>
              </w:rPr>
            </w:pPr>
            <w:r>
              <w:rPr>
                <w:sz w:val="24"/>
              </w:rPr>
              <w:t>0,858</w:t>
            </w:r>
          </w:p>
        </w:tc>
      </w:tr>
      <w:tr w:rsidR="0039280B" w:rsidTr="00E16B65">
        <w:trPr>
          <w:trHeight w:val="554"/>
        </w:trPr>
        <w:tc>
          <w:tcPr>
            <w:tcW w:w="566" w:type="dxa"/>
          </w:tcPr>
          <w:p w:rsidR="0039280B" w:rsidRDefault="0039280B" w:rsidP="00773D89">
            <w:pPr>
              <w:pStyle w:val="TableParagraph"/>
              <w:spacing w:before="133" w:line="240" w:lineRule="auto"/>
              <w:ind w:firstLine="89"/>
              <w:rPr>
                <w:sz w:val="24"/>
              </w:rPr>
            </w:pPr>
            <w:r>
              <w:rPr>
                <w:sz w:val="24"/>
              </w:rPr>
              <w:t>2</w:t>
            </w:r>
          </w:p>
        </w:tc>
        <w:tc>
          <w:tcPr>
            <w:tcW w:w="2553" w:type="dxa"/>
          </w:tcPr>
          <w:p w:rsidR="0039280B" w:rsidRDefault="0039280B" w:rsidP="00773D89">
            <w:pPr>
              <w:pStyle w:val="TableParagraph"/>
              <w:spacing w:before="0" w:line="273" w:lineRule="exact"/>
              <w:ind w:firstLine="89"/>
              <w:jc w:val="left"/>
              <w:rPr>
                <w:sz w:val="24"/>
              </w:rPr>
            </w:pPr>
            <w:r>
              <w:rPr>
                <w:sz w:val="24"/>
              </w:rPr>
              <w:t>Kepemimpinan</w:t>
            </w:r>
          </w:p>
          <w:p w:rsidR="0039280B" w:rsidRDefault="0039280B" w:rsidP="00773D89">
            <w:pPr>
              <w:pStyle w:val="TableParagraph"/>
              <w:spacing w:before="0" w:line="261" w:lineRule="exact"/>
              <w:ind w:firstLine="89"/>
              <w:jc w:val="left"/>
              <w:rPr>
                <w:sz w:val="24"/>
              </w:rPr>
            </w:pPr>
            <w:r>
              <w:rPr>
                <w:sz w:val="24"/>
              </w:rPr>
              <w:t>Transformasional</w:t>
            </w:r>
          </w:p>
        </w:tc>
        <w:tc>
          <w:tcPr>
            <w:tcW w:w="1417" w:type="dxa"/>
          </w:tcPr>
          <w:p w:rsidR="0039280B" w:rsidRDefault="0039280B" w:rsidP="00773D89">
            <w:pPr>
              <w:pStyle w:val="TableParagraph"/>
              <w:spacing w:before="133" w:line="240" w:lineRule="auto"/>
              <w:ind w:right="98" w:firstLine="89"/>
              <w:rPr>
                <w:sz w:val="24"/>
              </w:rPr>
            </w:pPr>
            <w:r>
              <w:rPr>
                <w:sz w:val="24"/>
              </w:rPr>
              <w:t>0,874</w:t>
            </w:r>
          </w:p>
        </w:tc>
      </w:tr>
      <w:tr w:rsidR="0039280B" w:rsidTr="00E16B65">
        <w:trPr>
          <w:trHeight w:val="275"/>
        </w:trPr>
        <w:tc>
          <w:tcPr>
            <w:tcW w:w="566" w:type="dxa"/>
          </w:tcPr>
          <w:p w:rsidR="0039280B" w:rsidRDefault="0039280B" w:rsidP="00773D89">
            <w:pPr>
              <w:pStyle w:val="TableParagraph"/>
              <w:spacing w:before="0" w:line="256" w:lineRule="exact"/>
              <w:ind w:firstLine="89"/>
              <w:rPr>
                <w:sz w:val="24"/>
              </w:rPr>
            </w:pPr>
            <w:r>
              <w:rPr>
                <w:sz w:val="24"/>
              </w:rPr>
              <w:t>3</w:t>
            </w:r>
          </w:p>
        </w:tc>
        <w:tc>
          <w:tcPr>
            <w:tcW w:w="2553" w:type="dxa"/>
          </w:tcPr>
          <w:p w:rsidR="0039280B" w:rsidRDefault="0039280B" w:rsidP="00773D89">
            <w:pPr>
              <w:pStyle w:val="TableParagraph"/>
              <w:spacing w:before="0" w:line="256" w:lineRule="exact"/>
              <w:ind w:firstLine="89"/>
              <w:jc w:val="left"/>
              <w:rPr>
                <w:sz w:val="24"/>
              </w:rPr>
            </w:pPr>
            <w:r>
              <w:rPr>
                <w:sz w:val="24"/>
              </w:rPr>
              <w:t>Budaya Organisasi</w:t>
            </w:r>
          </w:p>
        </w:tc>
        <w:tc>
          <w:tcPr>
            <w:tcW w:w="1417" w:type="dxa"/>
          </w:tcPr>
          <w:p w:rsidR="0039280B" w:rsidRDefault="0039280B" w:rsidP="00773D89">
            <w:pPr>
              <w:pStyle w:val="TableParagraph"/>
              <w:spacing w:before="0" w:line="256" w:lineRule="exact"/>
              <w:ind w:right="98" w:firstLine="89"/>
              <w:rPr>
                <w:sz w:val="24"/>
              </w:rPr>
            </w:pPr>
            <w:r>
              <w:rPr>
                <w:sz w:val="24"/>
              </w:rPr>
              <w:t>0,888</w:t>
            </w:r>
          </w:p>
        </w:tc>
      </w:tr>
      <w:tr w:rsidR="0039280B" w:rsidTr="00E16B65">
        <w:trPr>
          <w:trHeight w:val="275"/>
        </w:trPr>
        <w:tc>
          <w:tcPr>
            <w:tcW w:w="566" w:type="dxa"/>
          </w:tcPr>
          <w:p w:rsidR="0039280B" w:rsidRDefault="0039280B" w:rsidP="00773D89">
            <w:pPr>
              <w:pStyle w:val="TableParagraph"/>
              <w:spacing w:before="0" w:line="256" w:lineRule="exact"/>
              <w:ind w:firstLine="89"/>
              <w:rPr>
                <w:sz w:val="24"/>
              </w:rPr>
            </w:pPr>
            <w:r>
              <w:rPr>
                <w:sz w:val="24"/>
              </w:rPr>
              <w:t>4</w:t>
            </w:r>
          </w:p>
        </w:tc>
        <w:tc>
          <w:tcPr>
            <w:tcW w:w="2553" w:type="dxa"/>
          </w:tcPr>
          <w:p w:rsidR="0039280B" w:rsidRDefault="0039280B" w:rsidP="00773D89">
            <w:pPr>
              <w:pStyle w:val="TableParagraph"/>
              <w:spacing w:before="0" w:line="256" w:lineRule="exact"/>
              <w:ind w:firstLine="89"/>
              <w:jc w:val="left"/>
              <w:rPr>
                <w:sz w:val="24"/>
              </w:rPr>
            </w:pPr>
            <w:r>
              <w:rPr>
                <w:sz w:val="24"/>
              </w:rPr>
              <w:t>Kinerja Karyawan</w:t>
            </w:r>
          </w:p>
        </w:tc>
        <w:tc>
          <w:tcPr>
            <w:tcW w:w="1417" w:type="dxa"/>
          </w:tcPr>
          <w:p w:rsidR="0039280B" w:rsidRDefault="0039280B" w:rsidP="00773D89">
            <w:pPr>
              <w:pStyle w:val="TableParagraph"/>
              <w:spacing w:before="0" w:line="256" w:lineRule="exact"/>
              <w:ind w:right="98" w:firstLine="89"/>
              <w:rPr>
                <w:sz w:val="24"/>
              </w:rPr>
            </w:pPr>
            <w:r>
              <w:rPr>
                <w:sz w:val="24"/>
              </w:rPr>
              <w:t>0,851</w:t>
            </w:r>
          </w:p>
        </w:tc>
      </w:tr>
    </w:tbl>
    <w:p w:rsidR="00974F81" w:rsidRDefault="00AC7814">
      <w:pPr>
        <w:pStyle w:val="BodyText"/>
        <w:spacing w:before="35"/>
      </w:pPr>
      <w:r>
        <w:t>Sumber: Hasil Penelitian, 2017 (Data diolah)</w:t>
      </w:r>
    </w:p>
    <w:p w:rsidR="00974F81" w:rsidRDefault="00974F81">
      <w:pPr>
        <w:pStyle w:val="BodyText"/>
        <w:ind w:left="0"/>
      </w:pPr>
    </w:p>
    <w:p w:rsidR="00974F81" w:rsidRDefault="00157C52" w:rsidP="009E0323">
      <w:pPr>
        <w:pStyle w:val="BodyText"/>
        <w:ind w:left="0" w:right="1094"/>
        <w:contextualSpacing/>
        <w:jc w:val="both"/>
      </w:pPr>
      <w:r>
        <w:rPr>
          <w:noProof/>
          <w:lang w:val="en-US"/>
        </w:rPr>
        <w:drawing>
          <wp:anchor distT="0" distB="0" distL="0" distR="0" simplePos="0" relativeHeight="251658240" behindDoc="0" locked="0" layoutInCell="1" allowOverlap="1" wp14:anchorId="0E0CB9E9" wp14:editId="1944D0A6">
            <wp:simplePos x="0" y="0"/>
            <wp:positionH relativeFrom="page">
              <wp:posOffset>1181100</wp:posOffset>
            </wp:positionH>
            <wp:positionV relativeFrom="paragraph">
              <wp:posOffset>730885</wp:posOffset>
            </wp:positionV>
            <wp:extent cx="2781300" cy="188595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781300" cy="1885950"/>
                    </a:xfrm>
                    <a:prstGeom prst="rect">
                      <a:avLst/>
                    </a:prstGeom>
                  </pic:spPr>
                </pic:pic>
              </a:graphicData>
            </a:graphic>
            <wp14:sizeRelH relativeFrom="margin">
              <wp14:pctWidth>0</wp14:pctWidth>
            </wp14:sizeRelH>
            <wp14:sizeRelV relativeFrom="margin">
              <wp14:pctHeight>0</wp14:pctHeight>
            </wp14:sizeRelV>
          </wp:anchor>
        </w:drawing>
      </w:r>
      <w:r w:rsidR="00AC7814">
        <w:t xml:space="preserve">Data di atas menunjukkan bahwa semua nilai </w:t>
      </w:r>
      <w:r w:rsidR="00AC7814">
        <w:rPr>
          <w:i/>
        </w:rPr>
        <w:t xml:space="preserve">Cronbach Alpha </w:t>
      </w:r>
      <w:r w:rsidR="00AC7814">
        <w:t xml:space="preserve">yang tertera dalam Tabel </w:t>
      </w:r>
      <w:r w:rsidR="00AC7814">
        <w:rPr>
          <w:i/>
        </w:rPr>
        <w:t xml:space="preserve">Reability Statistics </w:t>
      </w:r>
      <w:r w:rsidR="00AC7814">
        <w:t>(terlampir) hasil perhitungan dengan menggunakan SPSS</w:t>
      </w:r>
      <w:r w:rsidR="00AC7814">
        <w:rPr>
          <w:spacing w:val="-36"/>
        </w:rPr>
        <w:t xml:space="preserve"> </w:t>
      </w:r>
      <w:r w:rsidR="00AC7814">
        <w:t xml:space="preserve">untuk </w:t>
      </w:r>
      <w:r w:rsidR="00AC7814">
        <w:lastRenderedPageBreak/>
        <w:t>masing-masing variabel lebih besar dari 0,6 sehingga dapat dikatakan bahwa semua instrumen penelitian ini handal (</w:t>
      </w:r>
      <w:r w:rsidR="00AC7814">
        <w:rPr>
          <w:i/>
        </w:rPr>
        <w:t>reliabel</w:t>
      </w:r>
      <w:r w:rsidR="00AC7814">
        <w:t>) dan dapat digunakan untuk uji</w:t>
      </w:r>
      <w:r w:rsidR="00AC7814">
        <w:rPr>
          <w:spacing w:val="-8"/>
        </w:rPr>
        <w:t xml:space="preserve"> </w:t>
      </w:r>
      <w:r w:rsidR="00AC7814">
        <w:t>selanjutnya.</w:t>
      </w:r>
    </w:p>
    <w:p w:rsidR="00974F81" w:rsidRDefault="00AC7814" w:rsidP="005D5AD7">
      <w:pPr>
        <w:pStyle w:val="Heading4"/>
        <w:numPr>
          <w:ilvl w:val="0"/>
          <w:numId w:val="8"/>
        </w:numPr>
        <w:tabs>
          <w:tab w:val="left" w:pos="1257"/>
        </w:tabs>
        <w:spacing w:before="5"/>
        <w:ind w:left="567" w:hanging="567"/>
      </w:pPr>
      <w:r>
        <w:t>Hasil Uji Asumsi</w:t>
      </w:r>
      <w:r>
        <w:rPr>
          <w:spacing w:val="-1"/>
        </w:rPr>
        <w:t xml:space="preserve"> </w:t>
      </w:r>
      <w:r>
        <w:t>Klasik</w:t>
      </w:r>
    </w:p>
    <w:p w:rsidR="00974F81" w:rsidRDefault="00AC7814" w:rsidP="009E0323">
      <w:pPr>
        <w:pStyle w:val="BodyText"/>
        <w:spacing w:before="132"/>
        <w:ind w:left="0" w:right="1094"/>
        <w:contextualSpacing/>
        <w:jc w:val="both"/>
      </w:pPr>
      <w:r>
        <w:t>Setelah melakukan uji kualitas data dan semua data yang dihasilkan layak untuk digunakan dalam uji selanjutnya maka yang perlu dilakukan adalah uji asumsi klasik.</w:t>
      </w:r>
      <w:r>
        <w:rPr>
          <w:spacing w:val="-15"/>
        </w:rPr>
        <w:t xml:space="preserve"> </w:t>
      </w:r>
      <w:r>
        <w:t>Uji ini</w:t>
      </w:r>
      <w:r>
        <w:rPr>
          <w:spacing w:val="-16"/>
        </w:rPr>
        <w:t xml:space="preserve"> </w:t>
      </w:r>
      <w:r>
        <w:t>wajib</w:t>
      </w:r>
      <w:r>
        <w:rPr>
          <w:spacing w:val="-17"/>
        </w:rPr>
        <w:t xml:space="preserve"> </w:t>
      </w:r>
      <w:r>
        <w:t>dilakukan</w:t>
      </w:r>
      <w:r>
        <w:rPr>
          <w:spacing w:val="-17"/>
        </w:rPr>
        <w:t xml:space="preserve"> </w:t>
      </w:r>
      <w:r>
        <w:t>sebelum</w:t>
      </w:r>
      <w:r>
        <w:rPr>
          <w:spacing w:val="-16"/>
        </w:rPr>
        <w:t xml:space="preserve"> </w:t>
      </w:r>
      <w:r>
        <w:t>seseorang</w:t>
      </w:r>
      <w:r>
        <w:rPr>
          <w:spacing w:val="-19"/>
        </w:rPr>
        <w:t xml:space="preserve"> </w:t>
      </w:r>
      <w:r>
        <w:t>melakukan</w:t>
      </w:r>
      <w:r>
        <w:rPr>
          <w:spacing w:val="-14"/>
        </w:rPr>
        <w:t xml:space="preserve"> </w:t>
      </w:r>
      <w:r>
        <w:t>analisis</w:t>
      </w:r>
      <w:r>
        <w:rPr>
          <w:spacing w:val="-16"/>
        </w:rPr>
        <w:t xml:space="preserve"> </w:t>
      </w:r>
      <w:r>
        <w:t>regresi</w:t>
      </w:r>
      <w:r>
        <w:rPr>
          <w:spacing w:val="-16"/>
        </w:rPr>
        <w:t xml:space="preserve"> </w:t>
      </w:r>
      <w:r>
        <w:t>linier</w:t>
      </w:r>
      <w:r>
        <w:rPr>
          <w:spacing w:val="-18"/>
        </w:rPr>
        <w:t xml:space="preserve"> </w:t>
      </w:r>
      <w:r>
        <w:t>berganda.</w:t>
      </w:r>
      <w:r>
        <w:rPr>
          <w:spacing w:val="-17"/>
        </w:rPr>
        <w:t xml:space="preserve"> </w:t>
      </w:r>
      <w:r>
        <w:t>Adapun uji klasik yang dilakukan dalam penelitian ini meliputi: (1) uji normalitas, (2) uji multikolinieritas dan (3) uji</w:t>
      </w:r>
      <w:r>
        <w:rPr>
          <w:spacing w:val="-3"/>
        </w:rPr>
        <w:t xml:space="preserve"> </w:t>
      </w:r>
      <w:r>
        <w:t>heteroskedastisitas.</w:t>
      </w:r>
    </w:p>
    <w:p w:rsidR="00974F81" w:rsidRPr="00BD09A4" w:rsidRDefault="00AC7814" w:rsidP="005D5AD7">
      <w:pPr>
        <w:pStyle w:val="ListParagraph"/>
        <w:numPr>
          <w:ilvl w:val="0"/>
          <w:numId w:val="7"/>
        </w:numPr>
        <w:spacing w:before="74"/>
        <w:ind w:left="0" w:firstLine="0"/>
        <w:rPr>
          <w:b/>
          <w:sz w:val="24"/>
        </w:rPr>
      </w:pPr>
      <w:r w:rsidRPr="00BD09A4">
        <w:rPr>
          <w:b/>
          <w:sz w:val="24"/>
        </w:rPr>
        <w:t>Uji</w:t>
      </w:r>
      <w:r w:rsidRPr="00BD09A4">
        <w:rPr>
          <w:b/>
          <w:spacing w:val="-1"/>
          <w:sz w:val="24"/>
        </w:rPr>
        <w:t xml:space="preserve"> </w:t>
      </w:r>
      <w:r w:rsidRPr="00BD09A4">
        <w:rPr>
          <w:b/>
          <w:sz w:val="24"/>
        </w:rPr>
        <w:t>Normalitas</w:t>
      </w:r>
    </w:p>
    <w:p w:rsidR="00974F81" w:rsidRDefault="00AC7814" w:rsidP="00675448">
      <w:pPr>
        <w:pStyle w:val="BodyText"/>
        <w:spacing w:before="137"/>
        <w:ind w:left="0" w:right="1094"/>
        <w:contextualSpacing/>
        <w:jc w:val="both"/>
        <w:rPr>
          <w:rFonts w:ascii="Georgia" w:hAnsi="Georgia"/>
          <w:sz w:val="22"/>
          <w:szCs w:val="22"/>
          <w:lang w:val="en-US"/>
        </w:rPr>
      </w:pPr>
      <w:r w:rsidRPr="00675448">
        <w:rPr>
          <w:rFonts w:ascii="Georgia" w:hAnsi="Georgia"/>
          <w:sz w:val="22"/>
          <w:szCs w:val="22"/>
        </w:rPr>
        <w:t xml:space="preserve">Uji normalitas bertujuan untuk menguji apakah dalam model regresi, variabel pengganggu atau residual memiliki distribusi normal atau tidak. Seperti diketahui bahwa uji F dan uji t mengasumsikan bahwa nilai residual harus mengikuti distribusi normal. Kalau asumsi ini dilanggar maka uji statistik menjadi tidak valid untuk jumlah sampel kecil.Uji ini dapat dilakukan dengan pendekatan histogram, pendekatan grafik maupun pendekatan </w:t>
      </w:r>
      <w:r w:rsidRPr="00675448">
        <w:rPr>
          <w:rFonts w:ascii="Georgia" w:hAnsi="Georgia"/>
          <w:i/>
          <w:sz w:val="22"/>
          <w:szCs w:val="22"/>
        </w:rPr>
        <w:t>Kolmogorv-Smirnov</w:t>
      </w:r>
      <w:r w:rsidRPr="00675448">
        <w:rPr>
          <w:rFonts w:ascii="Georgia" w:hAnsi="Georgia"/>
          <w:sz w:val="22"/>
          <w:szCs w:val="22"/>
        </w:rPr>
        <w:t xml:space="preserve">. Dengan menggunakan analisis </w:t>
      </w:r>
      <w:r w:rsidRPr="00675448">
        <w:rPr>
          <w:rFonts w:ascii="Georgia" w:hAnsi="Georgia"/>
          <w:i/>
          <w:sz w:val="22"/>
          <w:szCs w:val="22"/>
        </w:rPr>
        <w:t>Kolmogorov Smirnov</w:t>
      </w:r>
      <w:r w:rsidRPr="00675448">
        <w:rPr>
          <w:rFonts w:ascii="Georgia" w:hAnsi="Georgia"/>
          <w:sz w:val="22"/>
          <w:szCs w:val="22"/>
        </w:rPr>
        <w:t>, data residual dikatakan berdistribusi normal bila nilai Asymp Sig (2-tailed) &gt; taraf nyata (α = 5%). Adapun uji normalitas dalam penelitian ini menggunakan pendekatan histogram, hasilnya seperti terlihat pada gambar di bawah ini.</w:t>
      </w:r>
      <w:r w:rsidR="00EF1C76">
        <w:rPr>
          <w:rFonts w:ascii="Georgia" w:hAnsi="Georgia"/>
          <w:sz w:val="22"/>
          <w:szCs w:val="22"/>
          <w:lang w:val="en-US"/>
        </w:rPr>
        <w:t xml:space="preserve"> </w:t>
      </w:r>
    </w:p>
    <w:p w:rsidR="00E16B65" w:rsidRDefault="00E16B65" w:rsidP="00675448">
      <w:pPr>
        <w:pStyle w:val="BodyText"/>
        <w:spacing w:before="137"/>
        <w:ind w:left="0" w:right="1094"/>
        <w:contextualSpacing/>
        <w:jc w:val="both"/>
        <w:rPr>
          <w:rFonts w:ascii="Georgia" w:hAnsi="Georgia"/>
          <w:sz w:val="22"/>
          <w:szCs w:val="22"/>
          <w:lang w:val="en-US"/>
        </w:rPr>
      </w:pPr>
    </w:p>
    <w:p w:rsidR="00E16B65" w:rsidRDefault="00E16B65" w:rsidP="00675448">
      <w:pPr>
        <w:pStyle w:val="BodyText"/>
        <w:spacing w:before="137"/>
        <w:ind w:left="0" w:right="1094"/>
        <w:contextualSpacing/>
        <w:jc w:val="both"/>
        <w:rPr>
          <w:rFonts w:ascii="Georgia" w:hAnsi="Georgia"/>
          <w:sz w:val="22"/>
          <w:szCs w:val="22"/>
          <w:lang w:val="en-US"/>
        </w:rPr>
      </w:pPr>
    </w:p>
    <w:p w:rsidR="00E16B65" w:rsidRDefault="00E16B65" w:rsidP="00675448">
      <w:pPr>
        <w:pStyle w:val="BodyText"/>
        <w:spacing w:before="137"/>
        <w:ind w:left="0" w:right="1094"/>
        <w:contextualSpacing/>
        <w:jc w:val="both"/>
        <w:rPr>
          <w:rFonts w:ascii="Georgia" w:hAnsi="Georgia"/>
          <w:sz w:val="22"/>
          <w:szCs w:val="22"/>
          <w:lang w:val="en-US"/>
        </w:rPr>
      </w:pPr>
    </w:p>
    <w:p w:rsidR="00E16B65" w:rsidRPr="00EF1C76" w:rsidRDefault="00E16B65" w:rsidP="00675448">
      <w:pPr>
        <w:pStyle w:val="BodyText"/>
        <w:spacing w:before="137"/>
        <w:ind w:left="0" w:right="1094"/>
        <w:contextualSpacing/>
        <w:jc w:val="both"/>
        <w:rPr>
          <w:rFonts w:ascii="Georgia" w:hAnsi="Georgia"/>
          <w:sz w:val="22"/>
          <w:szCs w:val="22"/>
          <w:lang w:val="en-US"/>
        </w:rPr>
      </w:pPr>
    </w:p>
    <w:p w:rsidR="00974F81" w:rsidRDefault="00974F81">
      <w:pPr>
        <w:pStyle w:val="BodyText"/>
        <w:spacing w:before="1"/>
        <w:ind w:left="0"/>
        <w:rPr>
          <w:sz w:val="15"/>
        </w:rPr>
      </w:pPr>
    </w:p>
    <w:p w:rsidR="00974F81" w:rsidRDefault="00974F81">
      <w:pPr>
        <w:pStyle w:val="BodyText"/>
        <w:spacing w:before="1"/>
        <w:ind w:left="0"/>
        <w:rPr>
          <w:sz w:val="36"/>
        </w:rPr>
      </w:pPr>
    </w:p>
    <w:p w:rsidR="00974F81" w:rsidRDefault="00AC7814" w:rsidP="00E16B65">
      <w:pPr>
        <w:pStyle w:val="Heading4"/>
        <w:ind w:left="1217" w:right="634" w:hanging="1217"/>
        <w:jc w:val="left"/>
      </w:pPr>
      <w:r>
        <w:lastRenderedPageBreak/>
        <w:t>Gambar 4.1. Hasil Uji Normalitas</w:t>
      </w:r>
    </w:p>
    <w:p w:rsidR="00974F81" w:rsidRDefault="00AC7814" w:rsidP="005F6226">
      <w:pPr>
        <w:pStyle w:val="BodyText"/>
        <w:spacing w:before="15"/>
        <w:ind w:left="1217" w:right="1766" w:hanging="1217"/>
        <w:jc w:val="center"/>
      </w:pPr>
      <w:r>
        <w:t>Sumber: Hasil Penelitian, 2017 (Data diolah)</w:t>
      </w:r>
    </w:p>
    <w:p w:rsidR="00974F81" w:rsidRDefault="00AC7814" w:rsidP="00675448">
      <w:pPr>
        <w:pStyle w:val="BodyText"/>
        <w:spacing w:before="74"/>
        <w:ind w:left="0" w:right="1094"/>
        <w:contextualSpacing/>
        <w:jc w:val="both"/>
      </w:pPr>
      <w:r>
        <w:t>Pada grafik histogram di atas terlihat bahwa variabel berdistribusi normal. Hal ini ditunjukkan</w:t>
      </w:r>
      <w:r>
        <w:rPr>
          <w:spacing w:val="-12"/>
        </w:rPr>
        <w:t xml:space="preserve"> </w:t>
      </w:r>
      <w:r>
        <w:t>oleh</w:t>
      </w:r>
      <w:r>
        <w:rPr>
          <w:spacing w:val="-8"/>
        </w:rPr>
        <w:t xml:space="preserve"> </w:t>
      </w:r>
      <w:r>
        <w:t>gambar</w:t>
      </w:r>
      <w:r>
        <w:rPr>
          <w:spacing w:val="-9"/>
        </w:rPr>
        <w:t xml:space="preserve"> </w:t>
      </w:r>
      <w:r>
        <w:t>histogram</w:t>
      </w:r>
      <w:r>
        <w:rPr>
          <w:spacing w:val="-10"/>
        </w:rPr>
        <w:t xml:space="preserve"> </w:t>
      </w:r>
      <w:r>
        <w:t>tidak</w:t>
      </w:r>
      <w:r>
        <w:rPr>
          <w:spacing w:val="-9"/>
        </w:rPr>
        <w:t xml:space="preserve"> </w:t>
      </w:r>
      <w:r>
        <w:t>miring</w:t>
      </w:r>
      <w:r>
        <w:rPr>
          <w:spacing w:val="-10"/>
        </w:rPr>
        <w:t xml:space="preserve"> </w:t>
      </w:r>
      <w:r>
        <w:t>ke</w:t>
      </w:r>
      <w:r>
        <w:rPr>
          <w:spacing w:val="-12"/>
        </w:rPr>
        <w:t xml:space="preserve"> </w:t>
      </w:r>
      <w:r>
        <w:t>kanan</w:t>
      </w:r>
      <w:r>
        <w:rPr>
          <w:spacing w:val="-10"/>
        </w:rPr>
        <w:t xml:space="preserve"> </w:t>
      </w:r>
      <w:r>
        <w:t>maupun</w:t>
      </w:r>
      <w:r>
        <w:rPr>
          <w:spacing w:val="-9"/>
        </w:rPr>
        <w:t xml:space="preserve"> </w:t>
      </w:r>
      <w:r>
        <w:t>ke</w:t>
      </w:r>
      <w:r>
        <w:rPr>
          <w:spacing w:val="-11"/>
        </w:rPr>
        <w:t xml:space="preserve"> </w:t>
      </w:r>
      <w:r>
        <w:t>kiri</w:t>
      </w:r>
      <w:r>
        <w:rPr>
          <w:spacing w:val="-5"/>
        </w:rPr>
        <w:t xml:space="preserve"> </w:t>
      </w:r>
      <w:r>
        <w:t>sehingga</w:t>
      </w:r>
      <w:r>
        <w:rPr>
          <w:spacing w:val="-11"/>
        </w:rPr>
        <w:t xml:space="preserve"> </w:t>
      </w:r>
      <w:r>
        <w:t>model regresi layak digunakan untuk memprediksi kinerja</w:t>
      </w:r>
      <w:r>
        <w:rPr>
          <w:spacing w:val="1"/>
        </w:rPr>
        <w:t xml:space="preserve"> </w:t>
      </w:r>
      <w:r>
        <w:t>karyawan.</w:t>
      </w:r>
    </w:p>
    <w:p w:rsidR="00974F81" w:rsidRPr="00BD09A4" w:rsidRDefault="00AC7814" w:rsidP="005D5AD7">
      <w:pPr>
        <w:pStyle w:val="ListParagraph"/>
        <w:numPr>
          <w:ilvl w:val="0"/>
          <w:numId w:val="7"/>
        </w:numPr>
        <w:ind w:left="0" w:firstLine="0"/>
        <w:contextualSpacing/>
        <w:rPr>
          <w:rFonts w:ascii="Georgia" w:hAnsi="Georgia"/>
          <w:b/>
        </w:rPr>
      </w:pPr>
      <w:r w:rsidRPr="00BD09A4">
        <w:rPr>
          <w:rFonts w:ascii="Georgia" w:hAnsi="Georgia"/>
          <w:b/>
        </w:rPr>
        <w:t>Uji</w:t>
      </w:r>
      <w:r w:rsidRPr="00BD09A4">
        <w:rPr>
          <w:rFonts w:ascii="Georgia" w:hAnsi="Georgia"/>
          <w:b/>
          <w:spacing w:val="-1"/>
        </w:rPr>
        <w:t xml:space="preserve"> </w:t>
      </w:r>
      <w:r w:rsidRPr="00BD09A4">
        <w:rPr>
          <w:rFonts w:ascii="Georgia" w:hAnsi="Georgia"/>
          <w:b/>
        </w:rPr>
        <w:t>Multikolinieritas</w:t>
      </w:r>
    </w:p>
    <w:p w:rsidR="00974F81" w:rsidRPr="00E669F3" w:rsidRDefault="00AC7814" w:rsidP="00675448">
      <w:pPr>
        <w:pStyle w:val="BodyText"/>
        <w:spacing w:before="139"/>
        <w:ind w:left="0" w:right="1094"/>
        <w:contextualSpacing/>
        <w:jc w:val="both"/>
      </w:pPr>
      <w:r w:rsidRPr="00E669F3">
        <w:t xml:space="preserve">Uji multikolinieritas bertujuan untuk melihat apakah terdapat korelasi antara variabel bebas atau tidak. Multikolinieritas dilakukan dengan melihat nilai </w:t>
      </w:r>
      <w:r w:rsidRPr="00E669F3">
        <w:rPr>
          <w:i/>
        </w:rPr>
        <w:t>Tolerance</w:t>
      </w:r>
      <w:r w:rsidRPr="00E669F3">
        <w:rPr>
          <w:i/>
          <w:spacing w:val="-30"/>
        </w:rPr>
        <w:t xml:space="preserve"> </w:t>
      </w:r>
      <w:r w:rsidRPr="00E669F3">
        <w:t xml:space="preserve">dan </w:t>
      </w:r>
      <w:r w:rsidRPr="00E669F3">
        <w:rPr>
          <w:i/>
        </w:rPr>
        <w:t xml:space="preserve">Variance Inflation Factor </w:t>
      </w:r>
      <w:r w:rsidRPr="00E669F3">
        <w:t>(VIF). Dikatakan tidak terjadi multikolinieritas jika nilai tolerance &gt; 0,1 atau VIF &lt; 5. Di bawah ini disampaikan hasil uji multikolinieritas</w:t>
      </w:r>
      <w:r w:rsidRPr="00E669F3">
        <w:rPr>
          <w:spacing w:val="-31"/>
        </w:rPr>
        <w:t xml:space="preserve"> </w:t>
      </w:r>
      <w:r w:rsidRPr="00E669F3">
        <w:t xml:space="preserve">dengan melihat </w:t>
      </w:r>
      <w:r w:rsidRPr="00E669F3">
        <w:rPr>
          <w:i/>
        </w:rPr>
        <w:t xml:space="preserve">Tolerance </w:t>
      </w:r>
      <w:r w:rsidRPr="00E669F3">
        <w:t xml:space="preserve">dan </w:t>
      </w:r>
      <w:r w:rsidRPr="00E669F3">
        <w:rPr>
          <w:i/>
        </w:rPr>
        <w:t xml:space="preserve">Variance Inflation Factor </w:t>
      </w:r>
      <w:r w:rsidRPr="00E669F3">
        <w:t>(VIF)</w:t>
      </w:r>
      <w:r w:rsidRPr="00E669F3">
        <w:rPr>
          <w:spacing w:val="-2"/>
        </w:rPr>
        <w:t xml:space="preserve"> </w:t>
      </w:r>
      <w:r w:rsidRPr="00E669F3">
        <w:t>nya.</w:t>
      </w:r>
    </w:p>
    <w:p w:rsidR="00974F81" w:rsidRPr="00E669F3" w:rsidRDefault="00AC7814" w:rsidP="00D717F0">
      <w:pPr>
        <w:pStyle w:val="Heading4"/>
        <w:spacing w:before="5"/>
        <w:ind w:left="0"/>
        <w:jc w:val="left"/>
      </w:pPr>
      <w:r w:rsidRPr="00E669F3">
        <w:t>Tabel 4.</w:t>
      </w:r>
      <w:r w:rsidR="005F6226" w:rsidRPr="00E669F3">
        <w:rPr>
          <w:lang w:val="en-US"/>
        </w:rPr>
        <w:t>7</w:t>
      </w:r>
      <w:r w:rsidRPr="00E669F3">
        <w:t>. Hasil Uji Multikolinieritas (Tolerance dan VIF)</w:t>
      </w:r>
    </w:p>
    <w:p w:rsidR="0039280B" w:rsidRDefault="00D717F0" w:rsidP="00D717F0">
      <w:pPr>
        <w:pStyle w:val="Heading4"/>
        <w:spacing w:before="5"/>
        <w:ind w:left="0"/>
        <w:jc w:val="left"/>
      </w:pPr>
      <w:r w:rsidRPr="00D717F0">
        <w:lastRenderedPageBreak/>
        <w:drawing>
          <wp:inline distT="0" distB="0" distL="0" distR="0" wp14:anchorId="449BC832" wp14:editId="275C0BB2">
            <wp:extent cx="2924175" cy="16859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4175" cy="1685925"/>
                    </a:xfrm>
                    <a:prstGeom prst="rect">
                      <a:avLst/>
                    </a:prstGeom>
                    <a:noFill/>
                    <a:ln>
                      <a:noFill/>
                    </a:ln>
                  </pic:spPr>
                </pic:pic>
              </a:graphicData>
            </a:graphic>
          </wp:inline>
        </w:drawing>
      </w:r>
    </w:p>
    <w:p w:rsidR="00974F81" w:rsidRDefault="00AC7814">
      <w:pPr>
        <w:pStyle w:val="BodyText"/>
        <w:spacing w:before="35"/>
      </w:pPr>
      <w:r>
        <w:t>Sumber: Hasil Penelitian, 2017 (Data diolah)</w:t>
      </w:r>
    </w:p>
    <w:p w:rsidR="00974F81" w:rsidRDefault="00AC7814" w:rsidP="00675448">
      <w:pPr>
        <w:pStyle w:val="BodyText"/>
        <w:ind w:left="0" w:right="1096"/>
        <w:contextualSpacing/>
        <w:jc w:val="both"/>
      </w:pPr>
      <w:r>
        <w:t xml:space="preserve">Data di atas menunjukkan bahwa semua nilai </w:t>
      </w:r>
      <w:r>
        <w:rPr>
          <w:i/>
        </w:rPr>
        <w:t xml:space="preserve">tolerance </w:t>
      </w:r>
      <w:r>
        <w:t>variabel independen yang ada</w:t>
      </w:r>
      <w:r>
        <w:rPr>
          <w:spacing w:val="-15"/>
        </w:rPr>
        <w:t xml:space="preserve"> </w:t>
      </w:r>
      <w:r>
        <w:t>diatas</w:t>
      </w:r>
      <w:r>
        <w:rPr>
          <w:spacing w:val="-14"/>
        </w:rPr>
        <w:t xml:space="preserve"> </w:t>
      </w:r>
      <w:r>
        <w:t>0,1</w:t>
      </w:r>
      <w:r>
        <w:rPr>
          <w:spacing w:val="-13"/>
        </w:rPr>
        <w:t xml:space="preserve"> </w:t>
      </w:r>
      <w:r>
        <w:t>serta</w:t>
      </w:r>
      <w:r>
        <w:rPr>
          <w:spacing w:val="-16"/>
        </w:rPr>
        <w:t xml:space="preserve"> </w:t>
      </w:r>
      <w:r>
        <w:t>nilai</w:t>
      </w:r>
      <w:r>
        <w:rPr>
          <w:spacing w:val="-15"/>
        </w:rPr>
        <w:t xml:space="preserve"> </w:t>
      </w:r>
      <w:r>
        <w:t>VIF</w:t>
      </w:r>
      <w:r>
        <w:rPr>
          <w:spacing w:val="-15"/>
        </w:rPr>
        <w:t xml:space="preserve"> </w:t>
      </w:r>
      <w:r>
        <w:t>variabel</w:t>
      </w:r>
      <w:r>
        <w:rPr>
          <w:spacing w:val="-14"/>
        </w:rPr>
        <w:t xml:space="preserve"> </w:t>
      </w:r>
      <w:r>
        <w:t>independennya</w:t>
      </w:r>
      <w:r>
        <w:rPr>
          <w:spacing w:val="-14"/>
        </w:rPr>
        <w:t xml:space="preserve"> </w:t>
      </w:r>
      <w:r>
        <w:t>semua</w:t>
      </w:r>
      <w:r>
        <w:rPr>
          <w:spacing w:val="-15"/>
        </w:rPr>
        <w:t xml:space="preserve"> </w:t>
      </w:r>
      <w:r>
        <w:t>dibawah</w:t>
      </w:r>
      <w:r>
        <w:rPr>
          <w:spacing w:val="-13"/>
        </w:rPr>
        <w:t xml:space="preserve"> </w:t>
      </w:r>
      <w:r>
        <w:t>5</w:t>
      </w:r>
      <w:r>
        <w:rPr>
          <w:spacing w:val="-12"/>
        </w:rPr>
        <w:t xml:space="preserve"> </w:t>
      </w:r>
      <w:r>
        <w:t>yang</w:t>
      </w:r>
      <w:r>
        <w:rPr>
          <w:spacing w:val="-16"/>
        </w:rPr>
        <w:t xml:space="preserve"> </w:t>
      </w:r>
      <w:r>
        <w:t>berarti</w:t>
      </w:r>
      <w:r>
        <w:rPr>
          <w:spacing w:val="-14"/>
        </w:rPr>
        <w:t xml:space="preserve"> </w:t>
      </w:r>
      <w:r>
        <w:t>bawah tidak terjadi</w:t>
      </w:r>
      <w:r>
        <w:rPr>
          <w:spacing w:val="-1"/>
        </w:rPr>
        <w:t xml:space="preserve"> </w:t>
      </w:r>
      <w:r>
        <w:t>multikolinieritas.</w:t>
      </w:r>
    </w:p>
    <w:p w:rsidR="00974F81" w:rsidRPr="00BD09A4" w:rsidRDefault="00AC7814" w:rsidP="005D5AD7">
      <w:pPr>
        <w:pStyle w:val="ListParagraph"/>
        <w:numPr>
          <w:ilvl w:val="0"/>
          <w:numId w:val="7"/>
        </w:numPr>
        <w:ind w:left="0" w:firstLine="0"/>
        <w:contextualSpacing/>
        <w:rPr>
          <w:b/>
          <w:sz w:val="24"/>
        </w:rPr>
      </w:pPr>
      <w:r w:rsidRPr="00BD09A4">
        <w:rPr>
          <w:b/>
          <w:sz w:val="24"/>
        </w:rPr>
        <w:t>Uji</w:t>
      </w:r>
      <w:r w:rsidRPr="00BD09A4">
        <w:rPr>
          <w:b/>
          <w:spacing w:val="-1"/>
          <w:sz w:val="24"/>
        </w:rPr>
        <w:t xml:space="preserve"> </w:t>
      </w:r>
      <w:r w:rsidRPr="00BD09A4">
        <w:rPr>
          <w:b/>
          <w:sz w:val="24"/>
        </w:rPr>
        <w:t>Heteroskedastisitas</w:t>
      </w:r>
    </w:p>
    <w:p w:rsidR="00974F81" w:rsidRDefault="00AC7814" w:rsidP="00675448">
      <w:pPr>
        <w:pStyle w:val="BodyText"/>
        <w:spacing w:before="139"/>
        <w:ind w:left="0" w:right="1093"/>
        <w:contextualSpacing/>
        <w:jc w:val="both"/>
      </w:pPr>
      <w:r>
        <w:t>Uji heteroskedastisitas bertujuan menguji apakah dalam model regresi terjadi ketidaksamaan</w:t>
      </w:r>
      <w:r>
        <w:rPr>
          <w:spacing w:val="-7"/>
        </w:rPr>
        <w:t xml:space="preserve"> </w:t>
      </w:r>
      <w:r>
        <w:t>varian</w:t>
      </w:r>
      <w:r>
        <w:rPr>
          <w:spacing w:val="-7"/>
        </w:rPr>
        <w:t xml:space="preserve"> </w:t>
      </w:r>
      <w:r>
        <w:t>dari</w:t>
      </w:r>
      <w:r>
        <w:rPr>
          <w:spacing w:val="-7"/>
        </w:rPr>
        <w:t xml:space="preserve"> </w:t>
      </w:r>
      <w:r>
        <w:t>residual</w:t>
      </w:r>
      <w:r>
        <w:rPr>
          <w:spacing w:val="-7"/>
        </w:rPr>
        <w:t xml:space="preserve"> </w:t>
      </w:r>
      <w:r>
        <w:t>satu</w:t>
      </w:r>
      <w:r>
        <w:rPr>
          <w:spacing w:val="-6"/>
        </w:rPr>
        <w:t xml:space="preserve"> </w:t>
      </w:r>
      <w:r>
        <w:t>pengamatan</w:t>
      </w:r>
      <w:r>
        <w:rPr>
          <w:spacing w:val="-7"/>
        </w:rPr>
        <w:t xml:space="preserve"> </w:t>
      </w:r>
      <w:r>
        <w:t>ke</w:t>
      </w:r>
      <w:r>
        <w:rPr>
          <w:spacing w:val="-8"/>
        </w:rPr>
        <w:t xml:space="preserve"> </w:t>
      </w:r>
      <w:r>
        <w:t>pengamatan</w:t>
      </w:r>
      <w:r>
        <w:rPr>
          <w:spacing w:val="-5"/>
        </w:rPr>
        <w:t xml:space="preserve"> </w:t>
      </w:r>
      <w:r>
        <w:t>yang</w:t>
      </w:r>
      <w:r>
        <w:rPr>
          <w:spacing w:val="-9"/>
        </w:rPr>
        <w:t xml:space="preserve"> </w:t>
      </w:r>
      <w:r>
        <w:t>lain.</w:t>
      </w:r>
      <w:r>
        <w:rPr>
          <w:spacing w:val="-7"/>
        </w:rPr>
        <w:t xml:space="preserve"> </w:t>
      </w:r>
      <w:r>
        <w:t>Jika</w:t>
      </w:r>
      <w:r>
        <w:rPr>
          <w:spacing w:val="-8"/>
        </w:rPr>
        <w:t xml:space="preserve"> </w:t>
      </w:r>
      <w:r>
        <w:t>varian dari residual satu pengamatan ke pengamatan lain tetap, maka disebut homoskedastisitas dan jika berbeda disebut heteroskedastisitas. Uji heteroskedastisitas dapat dilakukan dengan pendekatan grafik. Dibawah ini penulis sampaikan hasil uji heteroskedastisitas menggunakan pendekatan</w:t>
      </w:r>
      <w:r>
        <w:rPr>
          <w:spacing w:val="-1"/>
        </w:rPr>
        <w:t xml:space="preserve"> </w:t>
      </w:r>
      <w:r>
        <w:t>grafik.</w:t>
      </w:r>
    </w:p>
    <w:p w:rsidR="00974F81" w:rsidRDefault="00E16B65" w:rsidP="00675448">
      <w:pPr>
        <w:pStyle w:val="BodyText"/>
        <w:spacing w:before="9"/>
        <w:ind w:left="0"/>
        <w:rPr>
          <w:sz w:val="3"/>
        </w:rPr>
      </w:pPr>
      <w:r w:rsidRPr="00675448">
        <w:rPr>
          <w:rFonts w:ascii="Georgia" w:hAnsi="Georgia"/>
          <w:noProof/>
          <w:sz w:val="22"/>
          <w:szCs w:val="22"/>
          <w:lang w:val="en-US"/>
        </w:rPr>
        <w:drawing>
          <wp:anchor distT="0" distB="0" distL="0" distR="0" simplePos="0" relativeHeight="251659264" behindDoc="0" locked="0" layoutInCell="1" allowOverlap="1" wp14:anchorId="74A35FC6" wp14:editId="3A9E37AD">
            <wp:simplePos x="0" y="0"/>
            <wp:positionH relativeFrom="margin">
              <wp:posOffset>28575</wp:posOffset>
            </wp:positionH>
            <wp:positionV relativeFrom="paragraph">
              <wp:posOffset>0</wp:posOffset>
            </wp:positionV>
            <wp:extent cx="2819400" cy="1790065"/>
            <wp:effectExtent l="0" t="0" r="0" b="635"/>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2819400" cy="1790065"/>
                    </a:xfrm>
                    <a:prstGeom prst="rect">
                      <a:avLst/>
                    </a:prstGeom>
                  </pic:spPr>
                </pic:pic>
              </a:graphicData>
            </a:graphic>
            <wp14:sizeRelH relativeFrom="margin">
              <wp14:pctWidth>0</wp14:pctWidth>
            </wp14:sizeRelH>
            <wp14:sizeRelV relativeFrom="margin">
              <wp14:pctHeight>0</wp14:pctHeight>
            </wp14:sizeRelV>
          </wp:anchor>
        </w:drawing>
      </w:r>
    </w:p>
    <w:p w:rsidR="00974F81" w:rsidRDefault="00AC7814" w:rsidP="00675448">
      <w:pPr>
        <w:pStyle w:val="BodyText"/>
        <w:ind w:left="0"/>
        <w:rPr>
          <w:sz w:val="20"/>
        </w:rPr>
      </w:pPr>
      <w:r>
        <w:rPr>
          <w:noProof/>
          <w:sz w:val="20"/>
          <w:lang w:val="en-US"/>
        </w:rPr>
        <w:lastRenderedPageBreak/>
        <w:drawing>
          <wp:inline distT="0" distB="0" distL="0" distR="0" wp14:anchorId="3894396D" wp14:editId="296BD527">
            <wp:extent cx="2476500" cy="238950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4" cstate="print"/>
                    <a:stretch>
                      <a:fillRect/>
                    </a:stretch>
                  </pic:blipFill>
                  <pic:spPr>
                    <a:xfrm>
                      <a:off x="0" y="0"/>
                      <a:ext cx="2485306" cy="2398002"/>
                    </a:xfrm>
                    <a:prstGeom prst="rect">
                      <a:avLst/>
                    </a:prstGeom>
                  </pic:spPr>
                </pic:pic>
              </a:graphicData>
            </a:graphic>
          </wp:inline>
        </w:drawing>
      </w:r>
    </w:p>
    <w:p w:rsidR="00974F81" w:rsidRDefault="00974F81" w:rsidP="00675448">
      <w:pPr>
        <w:pStyle w:val="BodyText"/>
        <w:spacing w:before="6"/>
        <w:ind w:left="0"/>
        <w:rPr>
          <w:sz w:val="16"/>
        </w:rPr>
      </w:pPr>
    </w:p>
    <w:p w:rsidR="00974F81" w:rsidRPr="00E669F3" w:rsidRDefault="00AC7814" w:rsidP="00D717F0">
      <w:pPr>
        <w:pStyle w:val="Heading4"/>
        <w:spacing w:before="90" w:line="274" w:lineRule="exact"/>
        <w:ind w:left="0" w:right="1772"/>
        <w:jc w:val="left"/>
      </w:pPr>
      <w:r w:rsidRPr="00E669F3">
        <w:t>Gambar 4.2. Hasil Uji Heteroskedastisitas Dengan Pendekatan Grafik</w:t>
      </w:r>
    </w:p>
    <w:p w:rsidR="00974F81" w:rsidRPr="00E669F3" w:rsidRDefault="00AC7814" w:rsidP="00D717F0">
      <w:pPr>
        <w:pStyle w:val="BodyText"/>
        <w:spacing w:line="274" w:lineRule="exact"/>
        <w:ind w:left="0" w:right="1768"/>
      </w:pPr>
      <w:r w:rsidRPr="00E669F3">
        <w:t>Sumber : Hasil Penelitian, 2017 (Data diolah)</w:t>
      </w:r>
    </w:p>
    <w:p w:rsidR="00974F81" w:rsidRPr="00E669F3" w:rsidRDefault="00974F81" w:rsidP="00675448">
      <w:pPr>
        <w:pStyle w:val="BodyText"/>
        <w:ind w:left="0"/>
      </w:pPr>
    </w:p>
    <w:p w:rsidR="00974F81" w:rsidRPr="00E669F3" w:rsidRDefault="00AC7814" w:rsidP="00675448">
      <w:pPr>
        <w:pStyle w:val="BodyText"/>
        <w:ind w:left="0" w:right="1094"/>
        <w:contextualSpacing/>
        <w:jc w:val="both"/>
      </w:pPr>
      <w:r w:rsidRPr="00E669F3">
        <w:t>Grafik Scatterplot di atas memperlihatkan bahwa titik-titik menyebar secara acak tidak membentuk sebuah pola tertentu yang jelas serta tersebar baik diatas maupun dibawah angka nol pada sumbu Y.Hal ini berarti tidak terjadi heteroskedastisitas pada model regresi, sehingga model regresi layak digunakan untuk memprediksi keputusan membeli berdasarkan masukan variabel independennya.</w:t>
      </w:r>
    </w:p>
    <w:p w:rsidR="00974F81" w:rsidRPr="00E669F3" w:rsidRDefault="00AC7814" w:rsidP="00675448">
      <w:pPr>
        <w:pStyle w:val="Heading4"/>
        <w:tabs>
          <w:tab w:val="left" w:pos="1269"/>
        </w:tabs>
        <w:spacing w:before="4"/>
        <w:ind w:left="0"/>
        <w:contextualSpacing/>
      </w:pPr>
      <w:r w:rsidRPr="00E669F3">
        <w:t>Hasil Uji</w:t>
      </w:r>
      <w:r w:rsidRPr="00E669F3">
        <w:rPr>
          <w:spacing w:val="-1"/>
        </w:rPr>
        <w:t xml:space="preserve"> </w:t>
      </w:r>
      <w:r w:rsidRPr="00E669F3">
        <w:t>Hipotesis</w:t>
      </w:r>
    </w:p>
    <w:p w:rsidR="00974F81" w:rsidRPr="00E669F3" w:rsidRDefault="00AC7814" w:rsidP="00675448">
      <w:pPr>
        <w:pStyle w:val="BodyText"/>
        <w:spacing w:before="135"/>
        <w:ind w:left="0" w:right="1093"/>
        <w:contextualSpacing/>
        <w:jc w:val="both"/>
      </w:pPr>
      <w:r w:rsidRPr="00E669F3">
        <w:t>Setelah semua data dinyatakan layak untuk dilakukan uji selanjutnya, maka langkah terakhir yang dilakukan adalah melakukan uji hipotesis. Uji ini bertujuan untuk menjawab rumusan masalah sekaligus dugaan sementara atas jawaban rumusan masalah tersebut</w:t>
      </w:r>
      <w:r w:rsidRPr="00E669F3">
        <w:rPr>
          <w:spacing w:val="-8"/>
        </w:rPr>
        <w:t xml:space="preserve"> </w:t>
      </w:r>
      <w:r w:rsidRPr="00E669F3">
        <w:t>yang</w:t>
      </w:r>
      <w:r w:rsidRPr="00E669F3">
        <w:rPr>
          <w:spacing w:val="-16"/>
        </w:rPr>
        <w:t xml:space="preserve"> </w:t>
      </w:r>
      <w:r w:rsidRPr="00E669F3">
        <w:t>tertuang</w:t>
      </w:r>
      <w:r w:rsidRPr="00E669F3">
        <w:rPr>
          <w:spacing w:val="-16"/>
        </w:rPr>
        <w:t xml:space="preserve"> </w:t>
      </w:r>
      <w:r w:rsidRPr="00E669F3">
        <w:t>dalam</w:t>
      </w:r>
      <w:r w:rsidRPr="00E669F3">
        <w:rPr>
          <w:spacing w:val="-13"/>
        </w:rPr>
        <w:t xml:space="preserve"> </w:t>
      </w:r>
      <w:r w:rsidRPr="00E669F3">
        <w:t>hipotesis.</w:t>
      </w:r>
      <w:r w:rsidRPr="00E669F3">
        <w:rPr>
          <w:spacing w:val="-13"/>
        </w:rPr>
        <w:t xml:space="preserve"> </w:t>
      </w:r>
      <w:r w:rsidRPr="00E669F3">
        <w:t>Beberapa</w:t>
      </w:r>
      <w:r w:rsidRPr="00E669F3">
        <w:rPr>
          <w:spacing w:val="-13"/>
        </w:rPr>
        <w:t xml:space="preserve"> </w:t>
      </w:r>
      <w:r w:rsidRPr="00E669F3">
        <w:t>hal</w:t>
      </w:r>
      <w:r w:rsidRPr="00E669F3">
        <w:rPr>
          <w:spacing w:val="-11"/>
        </w:rPr>
        <w:t xml:space="preserve"> </w:t>
      </w:r>
      <w:r w:rsidRPr="00E669F3">
        <w:t>yang</w:t>
      </w:r>
      <w:r w:rsidRPr="00E669F3">
        <w:rPr>
          <w:spacing w:val="-16"/>
        </w:rPr>
        <w:t xml:space="preserve"> </w:t>
      </w:r>
      <w:r w:rsidRPr="00E669F3">
        <w:t>termasuk</w:t>
      </w:r>
      <w:r w:rsidRPr="00E669F3">
        <w:rPr>
          <w:spacing w:val="-13"/>
        </w:rPr>
        <w:t xml:space="preserve"> </w:t>
      </w:r>
      <w:r w:rsidRPr="00E669F3">
        <w:t>ke</w:t>
      </w:r>
      <w:r w:rsidRPr="00E669F3">
        <w:rPr>
          <w:spacing w:val="-12"/>
        </w:rPr>
        <w:t xml:space="preserve"> </w:t>
      </w:r>
      <w:r w:rsidRPr="00E669F3">
        <w:t>dalam</w:t>
      </w:r>
      <w:r w:rsidRPr="00E669F3">
        <w:rPr>
          <w:spacing w:val="-12"/>
        </w:rPr>
        <w:t xml:space="preserve"> </w:t>
      </w:r>
      <w:r w:rsidRPr="00E669F3">
        <w:t>uji</w:t>
      </w:r>
      <w:r w:rsidRPr="00E669F3">
        <w:rPr>
          <w:spacing w:val="-13"/>
        </w:rPr>
        <w:t xml:space="preserve"> </w:t>
      </w:r>
      <w:r w:rsidRPr="00E669F3">
        <w:t>hipotesis ini antara lain persamaan regresi, uji F (uji simultan), koefisien determinasi (R</w:t>
      </w:r>
      <w:r w:rsidRPr="00E669F3">
        <w:rPr>
          <w:vertAlign w:val="superscript"/>
        </w:rPr>
        <w:t>2</w:t>
      </w:r>
      <w:r w:rsidRPr="00E669F3">
        <w:t xml:space="preserve">) dan uji t </w:t>
      </w:r>
      <w:r w:rsidRPr="00E669F3">
        <w:lastRenderedPageBreak/>
        <w:t>(uji</w:t>
      </w:r>
      <w:r w:rsidRPr="00E669F3">
        <w:rPr>
          <w:spacing w:val="-1"/>
        </w:rPr>
        <w:t xml:space="preserve"> </w:t>
      </w:r>
      <w:r w:rsidRPr="00E669F3">
        <w:t>parsial).</w:t>
      </w:r>
    </w:p>
    <w:p w:rsidR="00974F81" w:rsidRPr="00675448" w:rsidRDefault="00974F81" w:rsidP="00675448">
      <w:pPr>
        <w:pStyle w:val="BodyText"/>
        <w:spacing w:before="6"/>
        <w:ind w:left="0"/>
        <w:contextualSpacing/>
        <w:rPr>
          <w:rFonts w:ascii="Georgia" w:hAnsi="Georgia"/>
          <w:sz w:val="22"/>
          <w:szCs w:val="22"/>
        </w:rPr>
      </w:pPr>
    </w:p>
    <w:p w:rsidR="00974F81" w:rsidRPr="00E669F3" w:rsidRDefault="00AC7814" w:rsidP="005D5AD7">
      <w:pPr>
        <w:pStyle w:val="ListParagraph"/>
        <w:numPr>
          <w:ilvl w:val="0"/>
          <w:numId w:val="6"/>
        </w:numPr>
        <w:tabs>
          <w:tab w:val="left" w:pos="426"/>
        </w:tabs>
        <w:spacing w:before="1"/>
        <w:ind w:left="0" w:firstLine="0"/>
        <w:contextualSpacing/>
        <w:rPr>
          <w:sz w:val="24"/>
          <w:szCs w:val="24"/>
        </w:rPr>
      </w:pPr>
      <w:r w:rsidRPr="00E669F3">
        <w:rPr>
          <w:sz w:val="24"/>
          <w:szCs w:val="24"/>
        </w:rPr>
        <w:t>Persamaan Regresi Linier</w:t>
      </w:r>
      <w:r w:rsidRPr="00E669F3">
        <w:rPr>
          <w:spacing w:val="1"/>
          <w:sz w:val="24"/>
          <w:szCs w:val="24"/>
        </w:rPr>
        <w:t xml:space="preserve"> </w:t>
      </w:r>
      <w:r w:rsidRPr="00E669F3">
        <w:rPr>
          <w:sz w:val="24"/>
          <w:szCs w:val="24"/>
        </w:rPr>
        <w:t>Berganda</w:t>
      </w:r>
    </w:p>
    <w:p w:rsidR="00974F81" w:rsidRPr="00E669F3" w:rsidRDefault="00AC7814" w:rsidP="00675448">
      <w:pPr>
        <w:pStyle w:val="BodyText"/>
        <w:spacing w:before="136"/>
        <w:ind w:left="0" w:right="1095"/>
        <w:contextualSpacing/>
        <w:jc w:val="both"/>
      </w:pPr>
      <w:r w:rsidRPr="00E669F3">
        <w:t xml:space="preserve">Hasil perhitungan dan pengolahan data dengan menggunakan </w:t>
      </w:r>
      <w:r w:rsidRPr="00E669F3">
        <w:rPr>
          <w:i/>
        </w:rPr>
        <w:t>Statistical</w:t>
      </w:r>
      <w:r w:rsidRPr="00E669F3">
        <w:rPr>
          <w:i/>
          <w:spacing w:val="-23"/>
        </w:rPr>
        <w:t xml:space="preserve"> </w:t>
      </w:r>
      <w:r w:rsidRPr="00E669F3">
        <w:rPr>
          <w:i/>
        </w:rPr>
        <w:t xml:space="preserve">Program for Social Science </w:t>
      </w:r>
      <w:r w:rsidRPr="00E669F3">
        <w:t xml:space="preserve">(SPSS), didapatkan tabel </w:t>
      </w:r>
      <w:r w:rsidRPr="00E669F3">
        <w:rPr>
          <w:i/>
        </w:rPr>
        <w:t xml:space="preserve">Coefficients </w:t>
      </w:r>
      <w:r w:rsidRPr="00E669F3">
        <w:t>seperti terlihat pada Tabel 4.12. di</w:t>
      </w:r>
      <w:r w:rsidRPr="00E669F3">
        <w:rPr>
          <w:spacing w:val="-8"/>
        </w:rPr>
        <w:t xml:space="preserve"> </w:t>
      </w:r>
      <w:r w:rsidRPr="00E669F3">
        <w:t>bawah</w:t>
      </w:r>
      <w:r w:rsidRPr="00E669F3">
        <w:rPr>
          <w:spacing w:val="-7"/>
        </w:rPr>
        <w:t xml:space="preserve"> </w:t>
      </w:r>
      <w:r w:rsidRPr="00E669F3">
        <w:t>ini.</w:t>
      </w:r>
      <w:r w:rsidRPr="00E669F3">
        <w:rPr>
          <w:spacing w:val="-9"/>
        </w:rPr>
        <w:t xml:space="preserve"> </w:t>
      </w:r>
      <w:r w:rsidRPr="00E669F3">
        <w:t>Dari</w:t>
      </w:r>
      <w:r w:rsidRPr="00E669F3">
        <w:rPr>
          <w:spacing w:val="-7"/>
        </w:rPr>
        <w:t xml:space="preserve"> </w:t>
      </w:r>
      <w:r w:rsidRPr="00E669F3">
        <w:t>tabel</w:t>
      </w:r>
      <w:r w:rsidRPr="00E669F3">
        <w:rPr>
          <w:spacing w:val="-8"/>
        </w:rPr>
        <w:t xml:space="preserve"> </w:t>
      </w:r>
      <w:r w:rsidRPr="00E669F3">
        <w:t>tersebut</w:t>
      </w:r>
      <w:r w:rsidRPr="00E669F3">
        <w:rPr>
          <w:spacing w:val="-8"/>
        </w:rPr>
        <w:t xml:space="preserve"> </w:t>
      </w:r>
      <w:r w:rsidRPr="00E669F3">
        <w:t>dapat</w:t>
      </w:r>
      <w:r w:rsidRPr="00E669F3">
        <w:rPr>
          <w:spacing w:val="-8"/>
        </w:rPr>
        <w:t xml:space="preserve"> </w:t>
      </w:r>
      <w:r w:rsidRPr="00E669F3">
        <w:t>diambil</w:t>
      </w:r>
      <w:r w:rsidRPr="00E669F3">
        <w:rPr>
          <w:spacing w:val="-8"/>
        </w:rPr>
        <w:t xml:space="preserve"> </w:t>
      </w:r>
      <w:r w:rsidRPr="00E669F3">
        <w:t>beberapa</w:t>
      </w:r>
      <w:r w:rsidRPr="00E669F3">
        <w:rPr>
          <w:spacing w:val="-7"/>
        </w:rPr>
        <w:t xml:space="preserve"> </w:t>
      </w:r>
      <w:r w:rsidRPr="00E669F3">
        <w:t>kesimpulan,</w:t>
      </w:r>
      <w:r w:rsidRPr="00E669F3">
        <w:rPr>
          <w:spacing w:val="-9"/>
        </w:rPr>
        <w:t xml:space="preserve"> </w:t>
      </w:r>
      <w:r w:rsidRPr="00E669F3">
        <w:t>salah</w:t>
      </w:r>
      <w:r w:rsidRPr="00E669F3">
        <w:rPr>
          <w:spacing w:val="-9"/>
        </w:rPr>
        <w:t xml:space="preserve"> </w:t>
      </w:r>
      <w:r w:rsidRPr="00E669F3">
        <w:t>satunya</w:t>
      </w:r>
      <w:r w:rsidRPr="00E669F3">
        <w:rPr>
          <w:spacing w:val="-7"/>
        </w:rPr>
        <w:t xml:space="preserve"> </w:t>
      </w:r>
      <w:r w:rsidRPr="00E669F3">
        <w:t>adalah persamaan regresi linier berganda.</w:t>
      </w:r>
    </w:p>
    <w:p w:rsidR="00974F81" w:rsidRPr="00E669F3" w:rsidRDefault="00AC7814" w:rsidP="00E16B65">
      <w:pPr>
        <w:pStyle w:val="Heading4"/>
        <w:spacing w:before="79"/>
        <w:ind w:left="2831" w:hanging="2973"/>
        <w:contextualSpacing/>
        <w:jc w:val="left"/>
      </w:pPr>
      <w:r w:rsidRPr="00E669F3">
        <w:t>Tabel 4.</w:t>
      </w:r>
      <w:r w:rsidR="005F6226" w:rsidRPr="00E669F3">
        <w:rPr>
          <w:lang w:val="en-US"/>
        </w:rPr>
        <w:t>8</w:t>
      </w:r>
      <w:r w:rsidRPr="00E669F3">
        <w:t>. Hasil Uji Regresi Berganda</w:t>
      </w:r>
    </w:p>
    <w:p w:rsidR="00974F81" w:rsidRPr="00E669F3" w:rsidRDefault="00974F81" w:rsidP="00E16B65">
      <w:pPr>
        <w:pStyle w:val="BodyText"/>
        <w:spacing w:before="5"/>
        <w:ind w:left="0" w:hanging="2973"/>
        <w:contextualSpacing/>
        <w:rPr>
          <w:b/>
        </w:rPr>
      </w:pPr>
    </w:p>
    <w:p w:rsidR="00974F81" w:rsidRPr="00E669F3" w:rsidRDefault="00AC7814" w:rsidP="00675448">
      <w:pPr>
        <w:pStyle w:val="BodyText"/>
        <w:spacing w:before="223"/>
        <w:contextualSpacing/>
        <w:jc w:val="both"/>
      </w:pPr>
      <w:r w:rsidRPr="00E669F3">
        <w:t>Sumber: Hasil Penelitian, 2017 (Data diolah)</w:t>
      </w:r>
    </w:p>
    <w:p w:rsidR="00974F81" w:rsidRPr="00E669F3" w:rsidRDefault="00974F81" w:rsidP="00675448">
      <w:pPr>
        <w:pStyle w:val="BodyText"/>
        <w:spacing w:before="6"/>
        <w:ind w:left="0"/>
        <w:contextualSpacing/>
      </w:pPr>
    </w:p>
    <w:p w:rsidR="00974F81" w:rsidRPr="00E669F3" w:rsidRDefault="00AC7814" w:rsidP="00675448">
      <w:pPr>
        <w:ind w:right="1144"/>
        <w:contextualSpacing/>
        <w:rPr>
          <w:sz w:val="24"/>
          <w:szCs w:val="24"/>
        </w:rPr>
      </w:pPr>
      <w:r w:rsidRPr="00E669F3">
        <w:rPr>
          <w:sz w:val="24"/>
          <w:szCs w:val="24"/>
        </w:rPr>
        <w:t xml:space="preserve">Melihat nilai </w:t>
      </w:r>
      <w:r w:rsidRPr="00E669F3">
        <w:rPr>
          <w:i/>
          <w:sz w:val="24"/>
          <w:szCs w:val="24"/>
        </w:rPr>
        <w:t xml:space="preserve">Unstandardizet Coefficients Beta </w:t>
      </w:r>
      <w:r w:rsidRPr="00E669F3">
        <w:rPr>
          <w:sz w:val="24"/>
          <w:szCs w:val="24"/>
        </w:rPr>
        <w:t>di atas, maka dapat ditentukan persamaan regresi linier berganda yang dihasilkan darienelitian ini, sebagai berikut:</w:t>
      </w:r>
    </w:p>
    <w:p w:rsidR="00974F81" w:rsidRPr="00E669F3" w:rsidRDefault="00AC7814" w:rsidP="00675448">
      <w:pPr>
        <w:pStyle w:val="Heading4"/>
        <w:spacing w:before="5"/>
        <w:ind w:left="0"/>
        <w:contextualSpacing/>
        <w:jc w:val="left"/>
      </w:pPr>
      <w:r w:rsidRPr="00E669F3">
        <w:rPr>
          <w:position w:val="1"/>
        </w:rPr>
        <w:t>Y = 1,048 + 0,438X</w:t>
      </w:r>
      <w:r w:rsidRPr="00E669F3">
        <w:t xml:space="preserve">1 </w:t>
      </w:r>
      <w:r w:rsidRPr="00E669F3">
        <w:rPr>
          <w:position w:val="1"/>
        </w:rPr>
        <w:t>+ 0,058X</w:t>
      </w:r>
      <w:r w:rsidRPr="00E669F3">
        <w:t xml:space="preserve">2 </w:t>
      </w:r>
      <w:r w:rsidRPr="00E669F3">
        <w:rPr>
          <w:position w:val="1"/>
        </w:rPr>
        <w:t>+ 0,289X</w:t>
      </w:r>
      <w:r w:rsidRPr="00E669F3">
        <w:t>3</w:t>
      </w:r>
    </w:p>
    <w:p w:rsidR="00974F81" w:rsidRPr="00E669F3" w:rsidRDefault="00AC7814" w:rsidP="00675448">
      <w:pPr>
        <w:pStyle w:val="BodyText"/>
        <w:ind w:left="284" w:hanging="284"/>
        <w:contextualSpacing/>
        <w:jc w:val="both"/>
      </w:pPr>
      <w:r w:rsidRPr="00E669F3">
        <w:t>Yang berarti bahwa:</w:t>
      </w:r>
    </w:p>
    <w:p w:rsidR="00974F81" w:rsidRPr="00E669F3" w:rsidRDefault="00AC7814" w:rsidP="005D5AD7">
      <w:pPr>
        <w:pStyle w:val="ListParagraph"/>
        <w:numPr>
          <w:ilvl w:val="0"/>
          <w:numId w:val="5"/>
        </w:numPr>
        <w:tabs>
          <w:tab w:val="left" w:pos="976"/>
        </w:tabs>
        <w:spacing w:before="137"/>
        <w:ind w:left="284" w:right="1092" w:hanging="284"/>
        <w:contextualSpacing/>
        <w:rPr>
          <w:sz w:val="24"/>
          <w:szCs w:val="24"/>
        </w:rPr>
      </w:pPr>
      <w:r w:rsidRPr="00E669F3">
        <w:rPr>
          <w:sz w:val="24"/>
          <w:szCs w:val="24"/>
        </w:rPr>
        <w:t>Konstanta sebesar 1,048 yang berarti jika variabel lingkungan kerja, kepemimpinan transformasional dan budaya organisasi dianggap nol maka variabel keputusan pembelian hanya sebesar</w:t>
      </w:r>
      <w:r w:rsidRPr="00E669F3">
        <w:rPr>
          <w:spacing w:val="-1"/>
          <w:sz w:val="24"/>
          <w:szCs w:val="24"/>
        </w:rPr>
        <w:t xml:space="preserve"> </w:t>
      </w:r>
      <w:r w:rsidRPr="00E669F3">
        <w:rPr>
          <w:sz w:val="24"/>
          <w:szCs w:val="24"/>
        </w:rPr>
        <w:t>1,048.</w:t>
      </w:r>
    </w:p>
    <w:p w:rsidR="00974F81" w:rsidRPr="00E669F3" w:rsidRDefault="00AC7814" w:rsidP="005D5AD7">
      <w:pPr>
        <w:pStyle w:val="ListParagraph"/>
        <w:numPr>
          <w:ilvl w:val="0"/>
          <w:numId w:val="5"/>
        </w:numPr>
        <w:tabs>
          <w:tab w:val="left" w:pos="976"/>
        </w:tabs>
        <w:spacing w:before="2"/>
        <w:ind w:left="284" w:right="1092" w:hanging="284"/>
        <w:contextualSpacing/>
        <w:rPr>
          <w:sz w:val="24"/>
          <w:szCs w:val="24"/>
        </w:rPr>
      </w:pPr>
      <w:r w:rsidRPr="00E669F3">
        <w:rPr>
          <w:sz w:val="24"/>
          <w:szCs w:val="24"/>
        </w:rPr>
        <w:t>Koefisien</w:t>
      </w:r>
      <w:r w:rsidRPr="00E669F3">
        <w:rPr>
          <w:spacing w:val="-8"/>
          <w:sz w:val="24"/>
          <w:szCs w:val="24"/>
        </w:rPr>
        <w:t xml:space="preserve"> </w:t>
      </w:r>
      <w:r w:rsidRPr="00E669F3">
        <w:rPr>
          <w:sz w:val="24"/>
          <w:szCs w:val="24"/>
        </w:rPr>
        <w:t>regresi</w:t>
      </w:r>
      <w:r w:rsidRPr="00E669F3">
        <w:rPr>
          <w:spacing w:val="-7"/>
          <w:sz w:val="24"/>
          <w:szCs w:val="24"/>
        </w:rPr>
        <w:t xml:space="preserve"> </w:t>
      </w:r>
      <w:r w:rsidRPr="00E669F3">
        <w:rPr>
          <w:sz w:val="24"/>
          <w:szCs w:val="24"/>
        </w:rPr>
        <w:t>variabel</w:t>
      </w:r>
      <w:r w:rsidRPr="00E669F3">
        <w:rPr>
          <w:spacing w:val="-5"/>
          <w:sz w:val="24"/>
          <w:szCs w:val="24"/>
        </w:rPr>
        <w:t xml:space="preserve"> </w:t>
      </w:r>
      <w:r w:rsidRPr="00E669F3">
        <w:rPr>
          <w:sz w:val="24"/>
          <w:szCs w:val="24"/>
        </w:rPr>
        <w:t>lingkungan</w:t>
      </w:r>
      <w:r w:rsidRPr="00E669F3">
        <w:rPr>
          <w:spacing w:val="-7"/>
          <w:sz w:val="24"/>
          <w:szCs w:val="24"/>
        </w:rPr>
        <w:t xml:space="preserve"> </w:t>
      </w:r>
      <w:r w:rsidRPr="00E669F3">
        <w:rPr>
          <w:sz w:val="24"/>
          <w:szCs w:val="24"/>
        </w:rPr>
        <w:t>kerja</w:t>
      </w:r>
      <w:r w:rsidRPr="00E669F3">
        <w:rPr>
          <w:spacing w:val="-8"/>
          <w:sz w:val="24"/>
          <w:szCs w:val="24"/>
        </w:rPr>
        <w:t xml:space="preserve"> </w:t>
      </w:r>
      <w:r w:rsidRPr="00E669F3">
        <w:rPr>
          <w:sz w:val="24"/>
          <w:szCs w:val="24"/>
        </w:rPr>
        <w:t>diperoleh</w:t>
      </w:r>
      <w:r w:rsidRPr="00E669F3">
        <w:rPr>
          <w:spacing w:val="-8"/>
          <w:sz w:val="24"/>
          <w:szCs w:val="24"/>
        </w:rPr>
        <w:t xml:space="preserve"> </w:t>
      </w:r>
      <w:r w:rsidRPr="00E669F3">
        <w:rPr>
          <w:sz w:val="24"/>
          <w:szCs w:val="24"/>
        </w:rPr>
        <w:t>nilai</w:t>
      </w:r>
      <w:r w:rsidRPr="00E669F3">
        <w:rPr>
          <w:spacing w:val="-7"/>
          <w:sz w:val="24"/>
          <w:szCs w:val="24"/>
        </w:rPr>
        <w:t xml:space="preserve"> </w:t>
      </w:r>
      <w:r w:rsidRPr="00E669F3">
        <w:rPr>
          <w:sz w:val="24"/>
          <w:szCs w:val="24"/>
        </w:rPr>
        <w:t>sebesar</w:t>
      </w:r>
      <w:r w:rsidRPr="00E669F3">
        <w:rPr>
          <w:spacing w:val="-7"/>
          <w:sz w:val="24"/>
          <w:szCs w:val="24"/>
        </w:rPr>
        <w:t xml:space="preserve"> </w:t>
      </w:r>
      <w:r w:rsidRPr="00E669F3">
        <w:rPr>
          <w:sz w:val="24"/>
          <w:szCs w:val="24"/>
        </w:rPr>
        <w:t>0,438</w:t>
      </w:r>
      <w:r w:rsidRPr="00E669F3">
        <w:rPr>
          <w:spacing w:val="-4"/>
          <w:sz w:val="24"/>
          <w:szCs w:val="24"/>
        </w:rPr>
        <w:t xml:space="preserve"> </w:t>
      </w:r>
      <w:r w:rsidRPr="00E669F3">
        <w:rPr>
          <w:sz w:val="24"/>
          <w:szCs w:val="24"/>
        </w:rPr>
        <w:t>yang</w:t>
      </w:r>
      <w:r w:rsidRPr="00E669F3">
        <w:rPr>
          <w:spacing w:val="-10"/>
          <w:sz w:val="24"/>
          <w:szCs w:val="24"/>
        </w:rPr>
        <w:t xml:space="preserve"> </w:t>
      </w:r>
      <w:r w:rsidRPr="00E669F3">
        <w:rPr>
          <w:sz w:val="24"/>
          <w:szCs w:val="24"/>
        </w:rPr>
        <w:t>berarti jika variabel lingkungan kerja mengalami kenaikan satu satuan variabel kepemimpinan transformasional dan budaya organisasi diasumsikan tetap maka kinerja karyawan juga akan mengalami penurunan sebesar</w:t>
      </w:r>
      <w:r w:rsidRPr="00E669F3">
        <w:rPr>
          <w:spacing w:val="-1"/>
          <w:sz w:val="24"/>
          <w:szCs w:val="24"/>
        </w:rPr>
        <w:t xml:space="preserve"> </w:t>
      </w:r>
      <w:r w:rsidRPr="00E669F3">
        <w:rPr>
          <w:sz w:val="24"/>
          <w:szCs w:val="24"/>
        </w:rPr>
        <w:t>0,438.</w:t>
      </w:r>
    </w:p>
    <w:p w:rsidR="00974F81" w:rsidRPr="00E669F3" w:rsidRDefault="00AC7814" w:rsidP="005D5AD7">
      <w:pPr>
        <w:pStyle w:val="ListParagraph"/>
        <w:numPr>
          <w:ilvl w:val="0"/>
          <w:numId w:val="5"/>
        </w:numPr>
        <w:tabs>
          <w:tab w:val="left" w:pos="976"/>
        </w:tabs>
        <w:ind w:left="284" w:right="1091" w:hanging="284"/>
        <w:contextualSpacing/>
        <w:rPr>
          <w:sz w:val="24"/>
          <w:szCs w:val="24"/>
        </w:rPr>
      </w:pPr>
      <w:r w:rsidRPr="00E669F3">
        <w:rPr>
          <w:sz w:val="24"/>
          <w:szCs w:val="24"/>
        </w:rPr>
        <w:t>Koefisien regresi kepemimpinan transformasional diperoleh nilai sebesar 0,058</w:t>
      </w:r>
      <w:r w:rsidRPr="00E669F3">
        <w:rPr>
          <w:spacing w:val="-26"/>
          <w:sz w:val="24"/>
          <w:szCs w:val="24"/>
        </w:rPr>
        <w:t xml:space="preserve"> </w:t>
      </w:r>
      <w:r w:rsidRPr="00E669F3">
        <w:rPr>
          <w:sz w:val="24"/>
          <w:szCs w:val="24"/>
        </w:rPr>
        <w:t>yang berarti</w:t>
      </w:r>
      <w:r w:rsidRPr="00E669F3">
        <w:rPr>
          <w:spacing w:val="-12"/>
          <w:sz w:val="24"/>
          <w:szCs w:val="24"/>
        </w:rPr>
        <w:t xml:space="preserve"> </w:t>
      </w:r>
      <w:r w:rsidRPr="00E669F3">
        <w:rPr>
          <w:sz w:val="24"/>
          <w:szCs w:val="24"/>
        </w:rPr>
        <w:t>jika</w:t>
      </w:r>
      <w:r w:rsidRPr="00E669F3">
        <w:rPr>
          <w:spacing w:val="-12"/>
          <w:sz w:val="24"/>
          <w:szCs w:val="24"/>
        </w:rPr>
        <w:t xml:space="preserve"> </w:t>
      </w:r>
      <w:r w:rsidRPr="00E669F3">
        <w:rPr>
          <w:sz w:val="24"/>
          <w:szCs w:val="24"/>
        </w:rPr>
        <w:lastRenderedPageBreak/>
        <w:t>variabel</w:t>
      </w:r>
      <w:r w:rsidRPr="00E669F3">
        <w:rPr>
          <w:spacing w:val="-10"/>
          <w:sz w:val="24"/>
          <w:szCs w:val="24"/>
        </w:rPr>
        <w:t xml:space="preserve"> </w:t>
      </w:r>
      <w:r w:rsidRPr="00E669F3">
        <w:rPr>
          <w:sz w:val="24"/>
          <w:szCs w:val="24"/>
        </w:rPr>
        <w:t>kepemimpinan</w:t>
      </w:r>
      <w:r w:rsidRPr="00E669F3">
        <w:rPr>
          <w:spacing w:val="-11"/>
          <w:sz w:val="24"/>
          <w:szCs w:val="24"/>
        </w:rPr>
        <w:t xml:space="preserve"> </w:t>
      </w:r>
      <w:r w:rsidRPr="00E669F3">
        <w:rPr>
          <w:sz w:val="24"/>
          <w:szCs w:val="24"/>
        </w:rPr>
        <w:t>transformasional</w:t>
      </w:r>
      <w:r w:rsidRPr="00E669F3">
        <w:rPr>
          <w:spacing w:val="-10"/>
          <w:sz w:val="24"/>
          <w:szCs w:val="24"/>
        </w:rPr>
        <w:t xml:space="preserve"> </w:t>
      </w:r>
      <w:r w:rsidRPr="00E669F3">
        <w:rPr>
          <w:sz w:val="24"/>
          <w:szCs w:val="24"/>
        </w:rPr>
        <w:t>mengalami</w:t>
      </w:r>
      <w:r w:rsidRPr="00E669F3">
        <w:rPr>
          <w:spacing w:val="-11"/>
          <w:sz w:val="24"/>
          <w:szCs w:val="24"/>
        </w:rPr>
        <w:t xml:space="preserve"> </w:t>
      </w:r>
      <w:r w:rsidRPr="00E669F3">
        <w:rPr>
          <w:sz w:val="24"/>
          <w:szCs w:val="24"/>
        </w:rPr>
        <w:t>kenaikan</w:t>
      </w:r>
      <w:r w:rsidRPr="00E669F3">
        <w:rPr>
          <w:spacing w:val="-9"/>
          <w:sz w:val="24"/>
          <w:szCs w:val="24"/>
        </w:rPr>
        <w:t xml:space="preserve"> </w:t>
      </w:r>
      <w:r w:rsidRPr="00E669F3">
        <w:rPr>
          <w:sz w:val="24"/>
          <w:szCs w:val="24"/>
        </w:rPr>
        <w:t>satu</w:t>
      </w:r>
      <w:r w:rsidRPr="00E669F3">
        <w:rPr>
          <w:spacing w:val="-11"/>
          <w:sz w:val="24"/>
          <w:szCs w:val="24"/>
        </w:rPr>
        <w:t xml:space="preserve"> </w:t>
      </w:r>
      <w:r w:rsidRPr="00E669F3">
        <w:rPr>
          <w:sz w:val="24"/>
          <w:szCs w:val="24"/>
        </w:rPr>
        <w:t>satuan variabel lingkungan kerja dan budaya organisasi diasumsikan tetap maka kinerja karyawan juga akan mengalami kenaikan sebesar</w:t>
      </w:r>
      <w:r w:rsidRPr="00E669F3">
        <w:rPr>
          <w:spacing w:val="-1"/>
          <w:sz w:val="24"/>
          <w:szCs w:val="24"/>
        </w:rPr>
        <w:t xml:space="preserve"> </w:t>
      </w:r>
      <w:r w:rsidRPr="00E669F3">
        <w:rPr>
          <w:sz w:val="24"/>
          <w:szCs w:val="24"/>
        </w:rPr>
        <w:t>0,058.</w:t>
      </w:r>
    </w:p>
    <w:p w:rsidR="00974F81" w:rsidRPr="00E669F3" w:rsidRDefault="00AC7814" w:rsidP="005D5AD7">
      <w:pPr>
        <w:pStyle w:val="ListParagraph"/>
        <w:numPr>
          <w:ilvl w:val="0"/>
          <w:numId w:val="5"/>
        </w:numPr>
        <w:tabs>
          <w:tab w:val="left" w:pos="976"/>
        </w:tabs>
        <w:ind w:left="284" w:right="1092" w:hanging="284"/>
        <w:contextualSpacing/>
        <w:rPr>
          <w:sz w:val="24"/>
          <w:szCs w:val="24"/>
        </w:rPr>
      </w:pPr>
      <w:r w:rsidRPr="00E669F3">
        <w:rPr>
          <w:sz w:val="24"/>
          <w:szCs w:val="24"/>
        </w:rPr>
        <w:t>Koefisien regresi variabel budaya organisasi diperoleh nilai sebesar 0,289 yang berarti bahwa jika variabel budaya organisasi mengalami kenaikan satu satuan variabel lingkungan kerja dan kepemimpinan transformasional diasumsikan tetap maka kinerja karyawan juga akan mengalami kenaikan sebesar</w:t>
      </w:r>
      <w:r w:rsidRPr="00E669F3">
        <w:rPr>
          <w:spacing w:val="-3"/>
          <w:sz w:val="24"/>
          <w:szCs w:val="24"/>
        </w:rPr>
        <w:t xml:space="preserve"> </w:t>
      </w:r>
      <w:r w:rsidRPr="00E669F3">
        <w:rPr>
          <w:sz w:val="24"/>
          <w:szCs w:val="24"/>
        </w:rPr>
        <w:t>0,289.</w:t>
      </w:r>
    </w:p>
    <w:p w:rsidR="00974F81" w:rsidRPr="00E669F3" w:rsidRDefault="00AC7814" w:rsidP="005D5AD7">
      <w:pPr>
        <w:pStyle w:val="ListParagraph"/>
        <w:numPr>
          <w:ilvl w:val="0"/>
          <w:numId w:val="6"/>
        </w:numPr>
        <w:tabs>
          <w:tab w:val="left" w:pos="142"/>
        </w:tabs>
        <w:spacing w:before="90"/>
        <w:ind w:left="0" w:firstLine="0"/>
        <w:contextualSpacing/>
        <w:rPr>
          <w:sz w:val="24"/>
          <w:szCs w:val="24"/>
        </w:rPr>
      </w:pPr>
      <w:r w:rsidRPr="00E669F3">
        <w:rPr>
          <w:sz w:val="24"/>
          <w:szCs w:val="24"/>
        </w:rPr>
        <w:t>Hasil Uji F (Uji</w:t>
      </w:r>
      <w:r w:rsidRPr="00E669F3">
        <w:rPr>
          <w:spacing w:val="-2"/>
          <w:sz w:val="24"/>
          <w:szCs w:val="24"/>
        </w:rPr>
        <w:t xml:space="preserve"> </w:t>
      </w:r>
      <w:r w:rsidRPr="00E669F3">
        <w:rPr>
          <w:sz w:val="24"/>
          <w:szCs w:val="24"/>
        </w:rPr>
        <w:t>Simultan)</w:t>
      </w:r>
    </w:p>
    <w:p w:rsidR="00974F81" w:rsidRPr="00E669F3" w:rsidRDefault="00AC7814" w:rsidP="00675448">
      <w:pPr>
        <w:pStyle w:val="BodyText"/>
        <w:tabs>
          <w:tab w:val="left" w:pos="142"/>
        </w:tabs>
        <w:spacing w:before="139"/>
        <w:ind w:left="0" w:right="1095"/>
        <w:contextualSpacing/>
        <w:jc w:val="both"/>
      </w:pPr>
      <w:r w:rsidRPr="00E669F3">
        <w:t>Uji F atau dikenal dengan Uji Simultan bertujuan untuk melihat seberapa besar pengaruh semua variabel bebas (</w:t>
      </w:r>
      <w:r w:rsidRPr="00E669F3">
        <w:rPr>
          <w:i/>
        </w:rPr>
        <w:t>independent</w:t>
      </w:r>
      <w:r w:rsidRPr="00E669F3">
        <w:t>) dalam hal ini lingkungan kerja, kepemimpinan transformasional dan budaya organisasi secara bersama-sama terhadap variabel</w:t>
      </w:r>
      <w:r w:rsidRPr="00E669F3">
        <w:rPr>
          <w:spacing w:val="-12"/>
        </w:rPr>
        <w:t xml:space="preserve"> </w:t>
      </w:r>
      <w:r w:rsidRPr="00E669F3">
        <w:t>terikatnya</w:t>
      </w:r>
      <w:r w:rsidRPr="00E669F3">
        <w:rPr>
          <w:spacing w:val="-10"/>
        </w:rPr>
        <w:t xml:space="preserve"> </w:t>
      </w:r>
      <w:r w:rsidRPr="00E669F3">
        <w:t>(</w:t>
      </w:r>
      <w:r w:rsidRPr="00E669F3">
        <w:rPr>
          <w:i/>
        </w:rPr>
        <w:t>dependent</w:t>
      </w:r>
      <w:r w:rsidRPr="00E669F3">
        <w:t>).</w:t>
      </w:r>
      <w:r w:rsidRPr="00E669F3">
        <w:rPr>
          <w:spacing w:val="-13"/>
        </w:rPr>
        <w:t xml:space="preserve"> </w:t>
      </w:r>
      <w:r w:rsidRPr="00E669F3">
        <w:t>Adapun</w:t>
      </w:r>
      <w:r w:rsidRPr="00E669F3">
        <w:rPr>
          <w:spacing w:val="-11"/>
        </w:rPr>
        <w:t xml:space="preserve"> </w:t>
      </w:r>
      <w:r w:rsidRPr="00E669F3">
        <w:t>hasil</w:t>
      </w:r>
      <w:r w:rsidRPr="00E669F3">
        <w:rPr>
          <w:spacing w:val="-11"/>
        </w:rPr>
        <w:t xml:space="preserve"> </w:t>
      </w:r>
      <w:r w:rsidRPr="00E669F3">
        <w:t>Uji</w:t>
      </w:r>
      <w:r w:rsidRPr="00E669F3">
        <w:rPr>
          <w:spacing w:val="-11"/>
        </w:rPr>
        <w:t xml:space="preserve"> </w:t>
      </w:r>
      <w:r w:rsidRPr="00E669F3">
        <w:t>F</w:t>
      </w:r>
      <w:r w:rsidRPr="00E669F3">
        <w:rPr>
          <w:spacing w:val="-14"/>
        </w:rPr>
        <w:t xml:space="preserve"> </w:t>
      </w:r>
      <w:r w:rsidRPr="00E669F3">
        <w:t>dalam</w:t>
      </w:r>
      <w:r w:rsidRPr="00E669F3">
        <w:rPr>
          <w:spacing w:val="-11"/>
        </w:rPr>
        <w:t xml:space="preserve"> </w:t>
      </w:r>
      <w:r w:rsidRPr="00E669F3">
        <w:t>penelitian</w:t>
      </w:r>
      <w:r w:rsidRPr="00E669F3">
        <w:rPr>
          <w:spacing w:val="-12"/>
        </w:rPr>
        <w:t xml:space="preserve"> </w:t>
      </w:r>
      <w:r w:rsidRPr="00E669F3">
        <w:t>ini</w:t>
      </w:r>
      <w:r w:rsidRPr="00E669F3">
        <w:rPr>
          <w:spacing w:val="-10"/>
        </w:rPr>
        <w:t xml:space="preserve"> </w:t>
      </w:r>
      <w:r w:rsidRPr="00E669F3">
        <w:t>dapat</w:t>
      </w:r>
      <w:r w:rsidRPr="00E669F3">
        <w:rPr>
          <w:spacing w:val="-12"/>
        </w:rPr>
        <w:t xml:space="preserve"> </w:t>
      </w:r>
      <w:r w:rsidRPr="00E669F3">
        <w:t>dilihat</w:t>
      </w:r>
      <w:r w:rsidRPr="00E669F3">
        <w:rPr>
          <w:spacing w:val="-11"/>
        </w:rPr>
        <w:t xml:space="preserve"> </w:t>
      </w:r>
      <w:r w:rsidRPr="00E669F3">
        <w:t xml:space="preserve">pada Tabel </w:t>
      </w:r>
      <w:r w:rsidRPr="00E669F3">
        <w:rPr>
          <w:i/>
        </w:rPr>
        <w:t xml:space="preserve">Anova </w:t>
      </w:r>
      <w:r w:rsidRPr="00E669F3">
        <w:t>di bawah</w:t>
      </w:r>
      <w:r w:rsidRPr="00E669F3">
        <w:rPr>
          <w:spacing w:val="-1"/>
        </w:rPr>
        <w:t xml:space="preserve"> </w:t>
      </w:r>
      <w:r w:rsidRPr="00E669F3">
        <w:t>ini.</w:t>
      </w:r>
    </w:p>
    <w:p w:rsidR="00974F81" w:rsidRPr="00E669F3" w:rsidRDefault="00AC7814" w:rsidP="005F6226">
      <w:pPr>
        <w:pStyle w:val="Heading4"/>
        <w:tabs>
          <w:tab w:val="left" w:pos="142"/>
        </w:tabs>
        <w:spacing w:before="4"/>
        <w:ind w:left="0" w:right="1760"/>
        <w:contextualSpacing/>
        <w:jc w:val="center"/>
      </w:pPr>
      <w:r w:rsidRPr="00E669F3">
        <w:t>Tabel 4.</w:t>
      </w:r>
      <w:r w:rsidR="005F6226" w:rsidRPr="00E669F3">
        <w:rPr>
          <w:lang w:val="en-US"/>
        </w:rPr>
        <w:t>9</w:t>
      </w:r>
      <w:r w:rsidRPr="00E669F3">
        <w:t>. Hasil Uji F</w:t>
      </w:r>
    </w:p>
    <w:p w:rsidR="00974F81" w:rsidRPr="00E669F3" w:rsidRDefault="00AC7814" w:rsidP="00675448">
      <w:pPr>
        <w:pStyle w:val="BodyText"/>
        <w:tabs>
          <w:tab w:val="left" w:pos="142"/>
        </w:tabs>
        <w:spacing w:before="9"/>
        <w:ind w:left="0"/>
        <w:contextualSpacing/>
        <w:rPr>
          <w:b/>
        </w:rPr>
      </w:pPr>
      <w:r w:rsidRPr="00E669F3">
        <w:rPr>
          <w:noProof/>
          <w:lang w:val="en-US"/>
        </w:rPr>
        <w:drawing>
          <wp:anchor distT="0" distB="0" distL="0" distR="0" simplePos="0" relativeHeight="2" behindDoc="0" locked="0" layoutInCell="1" allowOverlap="1" wp14:anchorId="64912542" wp14:editId="2F4F4140">
            <wp:simplePos x="0" y="0"/>
            <wp:positionH relativeFrom="margin">
              <wp:align>left</wp:align>
            </wp:positionH>
            <wp:positionV relativeFrom="paragraph">
              <wp:posOffset>170815</wp:posOffset>
            </wp:positionV>
            <wp:extent cx="2505075" cy="885825"/>
            <wp:effectExtent l="0" t="0" r="9525" b="9525"/>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2505075" cy="885825"/>
                    </a:xfrm>
                    <a:prstGeom prst="rect">
                      <a:avLst/>
                    </a:prstGeom>
                  </pic:spPr>
                </pic:pic>
              </a:graphicData>
            </a:graphic>
            <wp14:sizeRelH relativeFrom="margin">
              <wp14:pctWidth>0</wp14:pctWidth>
            </wp14:sizeRelH>
            <wp14:sizeRelV relativeFrom="margin">
              <wp14:pctHeight>0</wp14:pctHeight>
            </wp14:sizeRelV>
          </wp:anchor>
        </w:drawing>
      </w:r>
    </w:p>
    <w:p w:rsidR="00974F81" w:rsidRPr="00E669F3" w:rsidRDefault="00974F81" w:rsidP="00675448">
      <w:pPr>
        <w:pStyle w:val="BodyText"/>
        <w:tabs>
          <w:tab w:val="left" w:pos="142"/>
        </w:tabs>
        <w:spacing w:before="10"/>
        <w:ind w:left="0"/>
        <w:contextualSpacing/>
        <w:rPr>
          <w:b/>
        </w:rPr>
      </w:pPr>
    </w:p>
    <w:p w:rsidR="00974F81" w:rsidRPr="00E669F3" w:rsidRDefault="00AC7814" w:rsidP="00675448">
      <w:pPr>
        <w:pStyle w:val="BodyText"/>
        <w:tabs>
          <w:tab w:val="left" w:pos="142"/>
        </w:tabs>
        <w:spacing w:before="1"/>
        <w:ind w:left="0"/>
        <w:contextualSpacing/>
      </w:pPr>
      <w:r w:rsidRPr="00E669F3">
        <w:t>Sumber: Hasil Penelitian, 2017 (Data diolah)</w:t>
      </w:r>
    </w:p>
    <w:p w:rsidR="00974F81" w:rsidRPr="00E669F3" w:rsidRDefault="00AC7814" w:rsidP="00675448">
      <w:pPr>
        <w:pStyle w:val="BodyText"/>
        <w:tabs>
          <w:tab w:val="left" w:pos="142"/>
        </w:tabs>
        <w:ind w:left="0" w:right="1094"/>
        <w:contextualSpacing/>
        <w:jc w:val="both"/>
      </w:pPr>
      <w:r w:rsidRPr="00E669F3">
        <w:rPr>
          <w:position w:val="2"/>
        </w:rPr>
        <w:t>Tabel di atas menunjukkan bahwa nilai F</w:t>
      </w:r>
      <w:r w:rsidRPr="00E669F3">
        <w:t xml:space="preserve">hitung </w:t>
      </w:r>
      <w:r w:rsidRPr="00E669F3">
        <w:rPr>
          <w:position w:val="2"/>
        </w:rPr>
        <w:t>yang diolah dengan menggunakan SPSS adalah sebesar 39,244. Sementara itu nilai F</w:t>
      </w:r>
      <w:r w:rsidRPr="00E669F3">
        <w:t xml:space="preserve">tabel </w:t>
      </w:r>
      <w:r w:rsidRPr="00E669F3">
        <w:rPr>
          <w:position w:val="2"/>
        </w:rPr>
        <w:t xml:space="preserve">yang dilihat pada Tabel Nilai-nilai </w:t>
      </w:r>
      <w:r w:rsidRPr="00E669F3">
        <w:lastRenderedPageBreak/>
        <w:t xml:space="preserve">Untuk Distribusi F adalah 2,810. Dengan demikian maka dapat dikatakan bahwa nilai </w:t>
      </w:r>
      <w:r w:rsidRPr="00E669F3">
        <w:rPr>
          <w:position w:val="2"/>
        </w:rPr>
        <w:t>F</w:t>
      </w:r>
      <w:r w:rsidRPr="00E669F3">
        <w:t>hitung</w:t>
      </w:r>
      <w:r w:rsidRPr="00E669F3">
        <w:rPr>
          <w:spacing w:val="7"/>
        </w:rPr>
        <w:t xml:space="preserve"> </w:t>
      </w:r>
      <w:r w:rsidRPr="00E669F3">
        <w:rPr>
          <w:position w:val="2"/>
        </w:rPr>
        <w:t>=</w:t>
      </w:r>
      <w:r w:rsidRPr="00E669F3">
        <w:rPr>
          <w:spacing w:val="-12"/>
          <w:position w:val="2"/>
        </w:rPr>
        <w:t xml:space="preserve"> </w:t>
      </w:r>
      <w:r w:rsidRPr="00E669F3">
        <w:rPr>
          <w:position w:val="2"/>
        </w:rPr>
        <w:t>39,244&gt;</w:t>
      </w:r>
      <w:r w:rsidRPr="00E669F3">
        <w:rPr>
          <w:spacing w:val="-12"/>
          <w:position w:val="2"/>
        </w:rPr>
        <w:t xml:space="preserve"> </w:t>
      </w:r>
      <w:r w:rsidRPr="00E669F3">
        <w:rPr>
          <w:position w:val="2"/>
        </w:rPr>
        <w:t>dari</w:t>
      </w:r>
      <w:r w:rsidRPr="00E669F3">
        <w:rPr>
          <w:spacing w:val="-9"/>
          <w:position w:val="2"/>
        </w:rPr>
        <w:t xml:space="preserve"> </w:t>
      </w:r>
      <w:r w:rsidRPr="00E669F3">
        <w:rPr>
          <w:position w:val="2"/>
        </w:rPr>
        <w:t>F</w:t>
      </w:r>
      <w:r w:rsidRPr="00E669F3">
        <w:t>tabel</w:t>
      </w:r>
      <w:r w:rsidRPr="00E669F3">
        <w:rPr>
          <w:spacing w:val="8"/>
        </w:rPr>
        <w:t xml:space="preserve"> </w:t>
      </w:r>
      <w:r w:rsidRPr="00E669F3">
        <w:rPr>
          <w:position w:val="2"/>
        </w:rPr>
        <w:t>=</w:t>
      </w:r>
      <w:r w:rsidRPr="00E669F3">
        <w:rPr>
          <w:spacing w:val="-13"/>
          <w:position w:val="2"/>
        </w:rPr>
        <w:t xml:space="preserve"> </w:t>
      </w:r>
      <w:r w:rsidRPr="00E669F3">
        <w:rPr>
          <w:position w:val="2"/>
        </w:rPr>
        <w:t>2,810.</w:t>
      </w:r>
      <w:r w:rsidRPr="00E669F3">
        <w:rPr>
          <w:spacing w:val="-6"/>
          <w:position w:val="2"/>
        </w:rPr>
        <w:t xml:space="preserve"> </w:t>
      </w:r>
      <w:r w:rsidRPr="00E669F3">
        <w:rPr>
          <w:position w:val="2"/>
        </w:rPr>
        <w:t>Ini</w:t>
      </w:r>
      <w:r w:rsidRPr="00E669F3">
        <w:rPr>
          <w:spacing w:val="-11"/>
          <w:position w:val="2"/>
        </w:rPr>
        <w:t xml:space="preserve"> </w:t>
      </w:r>
      <w:r w:rsidRPr="00E669F3">
        <w:rPr>
          <w:position w:val="2"/>
        </w:rPr>
        <w:t>berarti</w:t>
      </w:r>
      <w:r w:rsidRPr="00E669F3">
        <w:rPr>
          <w:spacing w:val="-11"/>
          <w:position w:val="2"/>
        </w:rPr>
        <w:t xml:space="preserve"> </w:t>
      </w:r>
      <w:r w:rsidRPr="00E669F3">
        <w:rPr>
          <w:position w:val="2"/>
        </w:rPr>
        <w:t>bahwa</w:t>
      </w:r>
      <w:r w:rsidRPr="00E669F3">
        <w:rPr>
          <w:spacing w:val="-12"/>
          <w:position w:val="2"/>
        </w:rPr>
        <w:t xml:space="preserve"> </w:t>
      </w:r>
      <w:r w:rsidRPr="00E669F3">
        <w:rPr>
          <w:position w:val="2"/>
        </w:rPr>
        <w:t>variabel</w:t>
      </w:r>
      <w:r w:rsidRPr="00E669F3">
        <w:rPr>
          <w:spacing w:val="-12"/>
          <w:position w:val="2"/>
        </w:rPr>
        <w:t xml:space="preserve"> </w:t>
      </w:r>
      <w:r w:rsidRPr="00E669F3">
        <w:rPr>
          <w:position w:val="2"/>
        </w:rPr>
        <w:t>independen</w:t>
      </w:r>
      <w:r w:rsidRPr="00E669F3">
        <w:rPr>
          <w:spacing w:val="-6"/>
          <w:position w:val="2"/>
        </w:rPr>
        <w:t xml:space="preserve"> </w:t>
      </w:r>
      <w:r w:rsidRPr="00E669F3">
        <w:rPr>
          <w:position w:val="2"/>
        </w:rPr>
        <w:t>yang</w:t>
      </w:r>
      <w:r w:rsidRPr="00E669F3">
        <w:rPr>
          <w:spacing w:val="-13"/>
          <w:position w:val="2"/>
        </w:rPr>
        <w:t xml:space="preserve"> </w:t>
      </w:r>
      <w:r w:rsidRPr="00E669F3">
        <w:rPr>
          <w:position w:val="2"/>
        </w:rPr>
        <w:t>terdiri</w:t>
      </w:r>
      <w:r w:rsidRPr="00E669F3">
        <w:rPr>
          <w:spacing w:val="-11"/>
          <w:position w:val="2"/>
        </w:rPr>
        <w:t xml:space="preserve"> </w:t>
      </w:r>
      <w:r w:rsidRPr="00E669F3">
        <w:rPr>
          <w:position w:val="2"/>
        </w:rPr>
        <w:t xml:space="preserve">dari </w:t>
      </w:r>
      <w:r w:rsidRPr="00E669F3">
        <w:t>lingkungan kerja, kepemimpinan transformasional dan budaya organisasi berpengaruh signifikan terhadap kinerja karyawan CGV Blitz Grand Dadap</w:t>
      </w:r>
      <w:r w:rsidRPr="00E669F3">
        <w:rPr>
          <w:spacing w:val="-1"/>
        </w:rPr>
        <w:t xml:space="preserve"> </w:t>
      </w:r>
      <w:r w:rsidRPr="00E669F3">
        <w:t>City.</w:t>
      </w:r>
    </w:p>
    <w:p w:rsidR="00974F81" w:rsidRPr="00E669F3" w:rsidRDefault="00AC7814" w:rsidP="005D5AD7">
      <w:pPr>
        <w:pStyle w:val="ListParagraph"/>
        <w:numPr>
          <w:ilvl w:val="0"/>
          <w:numId w:val="6"/>
        </w:numPr>
        <w:tabs>
          <w:tab w:val="left" w:pos="142"/>
        </w:tabs>
        <w:spacing w:before="10"/>
        <w:ind w:left="0" w:firstLine="0"/>
        <w:contextualSpacing/>
        <w:rPr>
          <w:b/>
          <w:sz w:val="24"/>
          <w:szCs w:val="24"/>
        </w:rPr>
      </w:pPr>
      <w:r w:rsidRPr="00E669F3">
        <w:rPr>
          <w:b/>
          <w:sz w:val="24"/>
          <w:szCs w:val="24"/>
        </w:rPr>
        <w:t>Koefisien</w:t>
      </w:r>
      <w:r w:rsidRPr="00E669F3">
        <w:rPr>
          <w:b/>
          <w:spacing w:val="-1"/>
          <w:sz w:val="24"/>
          <w:szCs w:val="24"/>
        </w:rPr>
        <w:t xml:space="preserve"> </w:t>
      </w:r>
      <w:r w:rsidRPr="00E669F3">
        <w:rPr>
          <w:b/>
          <w:sz w:val="24"/>
          <w:szCs w:val="24"/>
        </w:rPr>
        <w:t>Determinasi</w:t>
      </w:r>
    </w:p>
    <w:p w:rsidR="00974F81" w:rsidRPr="00E669F3" w:rsidRDefault="00AC7814" w:rsidP="00675448">
      <w:pPr>
        <w:pStyle w:val="BodyText"/>
        <w:tabs>
          <w:tab w:val="left" w:pos="142"/>
        </w:tabs>
        <w:spacing w:before="137"/>
        <w:ind w:left="0" w:right="1100"/>
        <w:contextualSpacing/>
        <w:jc w:val="both"/>
      </w:pPr>
      <w:r w:rsidRPr="00E669F3">
        <w:t xml:space="preserve">Setelah variabel independen dinyatakan berpengaruh terhadap kutusan pembelian di Supermarket Mahabharata Bogor, maka untuk melihat seberapa besar pengaruhnya dapat dilihat pada Tabel Model Summary hasil perhitungan dengan menggunakan </w:t>
      </w:r>
      <w:r w:rsidRPr="00E669F3">
        <w:rPr>
          <w:i/>
        </w:rPr>
        <w:t xml:space="preserve">Statistical Program for Social Science </w:t>
      </w:r>
      <w:r w:rsidRPr="00E669F3">
        <w:t>(SPSS), seperti terlihat di bawah ini.</w:t>
      </w:r>
    </w:p>
    <w:p w:rsidR="00E16B65" w:rsidRPr="00E669F3" w:rsidRDefault="00E16B65" w:rsidP="005F6226">
      <w:pPr>
        <w:pStyle w:val="Heading4"/>
        <w:spacing w:before="79"/>
        <w:ind w:left="0"/>
        <w:contextualSpacing/>
        <w:jc w:val="center"/>
      </w:pPr>
    </w:p>
    <w:p w:rsidR="00974F81" w:rsidRPr="00E669F3" w:rsidRDefault="00157C52" w:rsidP="005F6226">
      <w:pPr>
        <w:pStyle w:val="Heading4"/>
        <w:spacing w:before="79"/>
        <w:ind w:left="0"/>
        <w:contextualSpacing/>
        <w:jc w:val="center"/>
      </w:pPr>
      <w:r w:rsidRPr="00E669F3">
        <w:rPr>
          <w:noProof/>
          <w:lang w:val="en-US"/>
        </w:rPr>
        <w:drawing>
          <wp:anchor distT="0" distB="0" distL="0" distR="0" simplePos="0" relativeHeight="3" behindDoc="0" locked="0" layoutInCell="1" allowOverlap="1" wp14:anchorId="2CE47F90" wp14:editId="54FE9340">
            <wp:simplePos x="0" y="0"/>
            <wp:positionH relativeFrom="page">
              <wp:posOffset>4448175</wp:posOffset>
            </wp:positionH>
            <wp:positionV relativeFrom="paragraph">
              <wp:posOffset>197485</wp:posOffset>
            </wp:positionV>
            <wp:extent cx="2505075" cy="1295400"/>
            <wp:effectExtent l="0" t="0" r="9525"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2505075" cy="1295400"/>
                    </a:xfrm>
                    <a:prstGeom prst="rect">
                      <a:avLst/>
                    </a:prstGeom>
                  </pic:spPr>
                </pic:pic>
              </a:graphicData>
            </a:graphic>
            <wp14:sizeRelH relativeFrom="margin">
              <wp14:pctWidth>0</wp14:pctWidth>
            </wp14:sizeRelH>
          </wp:anchor>
        </w:drawing>
      </w:r>
      <w:r w:rsidR="00AC7814" w:rsidRPr="00E669F3">
        <w:t>Tabel 4.</w:t>
      </w:r>
      <w:r w:rsidR="005F6226" w:rsidRPr="00E669F3">
        <w:rPr>
          <w:lang w:val="en-US"/>
        </w:rPr>
        <w:t>10</w:t>
      </w:r>
      <w:r w:rsidR="00AC7814" w:rsidRPr="00E669F3">
        <w:t>. Koefisien Determinasi</w:t>
      </w:r>
    </w:p>
    <w:p w:rsidR="00974F81" w:rsidRPr="00E669F3" w:rsidRDefault="00974F81" w:rsidP="00675448">
      <w:pPr>
        <w:pStyle w:val="BodyText"/>
        <w:spacing w:before="5"/>
        <w:ind w:left="0"/>
        <w:contextualSpacing/>
        <w:rPr>
          <w:b/>
        </w:rPr>
      </w:pPr>
    </w:p>
    <w:p w:rsidR="00974F81" w:rsidRPr="00E669F3" w:rsidRDefault="00AC7814" w:rsidP="00675448">
      <w:pPr>
        <w:pStyle w:val="BodyText"/>
        <w:spacing w:before="223"/>
        <w:ind w:left="0"/>
        <w:contextualSpacing/>
      </w:pPr>
      <w:r w:rsidRPr="00E669F3">
        <w:t>Sumber: Hasil penelitian, 2017 (Data diolah)</w:t>
      </w:r>
    </w:p>
    <w:p w:rsidR="00974F81" w:rsidRPr="00E669F3" w:rsidRDefault="00974F81" w:rsidP="00675448">
      <w:pPr>
        <w:pStyle w:val="BodyText"/>
        <w:spacing w:before="6"/>
        <w:ind w:left="0"/>
        <w:contextualSpacing/>
      </w:pPr>
    </w:p>
    <w:p w:rsidR="00974F81" w:rsidRPr="00E669F3" w:rsidRDefault="00AC7814" w:rsidP="00675448">
      <w:pPr>
        <w:pStyle w:val="BodyText"/>
        <w:ind w:left="0" w:right="1095"/>
        <w:contextualSpacing/>
        <w:jc w:val="both"/>
      </w:pPr>
      <w:r w:rsidRPr="00E669F3">
        <w:t xml:space="preserve">Tabel di atas menunjukkan bahwa nilai </w:t>
      </w:r>
      <w:r w:rsidRPr="00E669F3">
        <w:rPr>
          <w:i/>
        </w:rPr>
        <w:t xml:space="preserve">Adjusted R Square </w:t>
      </w:r>
      <w:r w:rsidRPr="00E669F3">
        <w:t>adalah 0,701 atau 70,1%. Ini berarti bahwa variabel independen berupa lingkungan kerja, kepemimpinan transformasional dan budaya organisasi secara bersama-</w:t>
      </w:r>
      <w:r>
        <w:t xml:space="preserve">sama mempengaruhi variabel dependen kinerja karyawan CGV Blitz Grand Dadap City sebesar 70,1% sedangkan sisanya sebesar 29,9% dipengaruhi oleh variabel </w:t>
      </w:r>
      <w:r w:rsidRPr="00E669F3">
        <w:lastRenderedPageBreak/>
        <w:t>lainnya yang tidak termasuk dalam penelitian ini, misalnya gaji, lokasi, insentif, dan lain sebagainya.</w:t>
      </w:r>
    </w:p>
    <w:p w:rsidR="00974F81" w:rsidRPr="00E669F3" w:rsidRDefault="00AC7814" w:rsidP="005D5AD7">
      <w:pPr>
        <w:pStyle w:val="ListParagraph"/>
        <w:numPr>
          <w:ilvl w:val="0"/>
          <w:numId w:val="6"/>
        </w:numPr>
        <w:tabs>
          <w:tab w:val="left" w:pos="426"/>
        </w:tabs>
        <w:spacing w:before="1"/>
        <w:ind w:left="0" w:firstLine="0"/>
        <w:contextualSpacing/>
        <w:rPr>
          <w:sz w:val="24"/>
          <w:szCs w:val="24"/>
        </w:rPr>
      </w:pPr>
      <w:r w:rsidRPr="00E669F3">
        <w:rPr>
          <w:sz w:val="24"/>
          <w:szCs w:val="24"/>
        </w:rPr>
        <w:t>Hasil Uji t (Uji</w:t>
      </w:r>
      <w:r w:rsidRPr="00E669F3">
        <w:rPr>
          <w:spacing w:val="-1"/>
          <w:sz w:val="24"/>
          <w:szCs w:val="24"/>
        </w:rPr>
        <w:t xml:space="preserve"> </w:t>
      </w:r>
      <w:r w:rsidRPr="00E669F3">
        <w:rPr>
          <w:sz w:val="24"/>
          <w:szCs w:val="24"/>
        </w:rPr>
        <w:t>Parsial)</w:t>
      </w:r>
    </w:p>
    <w:p w:rsidR="00974F81" w:rsidRPr="00E669F3" w:rsidRDefault="00AC7814" w:rsidP="00675448">
      <w:pPr>
        <w:pStyle w:val="BodyText"/>
        <w:spacing w:before="137"/>
        <w:ind w:left="0" w:right="1101"/>
        <w:contextualSpacing/>
        <w:jc w:val="both"/>
      </w:pPr>
      <w:r w:rsidRPr="00E669F3">
        <w:t>Langkah terakhir yang harus dilakukan adalah melakukan Uji t atau yang lebih dikenal dengan nama Uji Parsial. Jika Uji F bertujuan untuk melihat pengaruh secara bersama-sama, maka Uji t ini bertujuan untuk melihat pengaruh variabel independen terhadap variabel dependennya secara parsial atau sendiri-sendiri.</w:t>
      </w:r>
    </w:p>
    <w:p w:rsidR="00974F81" w:rsidRPr="00E669F3" w:rsidRDefault="00AC7814" w:rsidP="00675448">
      <w:pPr>
        <w:pStyle w:val="BodyText"/>
        <w:ind w:left="0" w:right="1096"/>
        <w:contextualSpacing/>
        <w:jc w:val="both"/>
      </w:pPr>
      <w:r w:rsidRPr="00E669F3">
        <w:t>Jadi dalam penelitian ini akan dilihat bagaimana pengaruh lingkungan kerja terhadap kinerja karyawan, pengaruh kepemimpinan transformasional terhadap kinerja karyawan serta pengaruh budaya organisasi terhadap kinerja karyawan yang ada di CGV Blitz Grand Dadap City.</w:t>
      </w:r>
    </w:p>
    <w:p w:rsidR="00974F81" w:rsidRPr="00E669F3" w:rsidRDefault="00AC7814" w:rsidP="00675448">
      <w:pPr>
        <w:pStyle w:val="BodyText"/>
        <w:spacing w:before="74"/>
        <w:ind w:left="0" w:right="1097"/>
        <w:contextualSpacing/>
        <w:jc w:val="both"/>
      </w:pPr>
      <w:r w:rsidRPr="00E669F3">
        <w:t xml:space="preserve">Hasil Uji t penelitian ini dapat dilihat pada Tabel </w:t>
      </w:r>
      <w:r w:rsidRPr="00E669F3">
        <w:rPr>
          <w:i/>
        </w:rPr>
        <w:t xml:space="preserve">Coefficients </w:t>
      </w:r>
      <w:r w:rsidRPr="00E669F3">
        <w:t>4.12 di atas yaitu dengan melihat nilai t maupun sig.-nya. Guna lebih jelasnya dapat dilihat pada salinan tabel di bawah ini.</w:t>
      </w:r>
    </w:p>
    <w:p w:rsidR="00DE6484" w:rsidRPr="00E669F3" w:rsidRDefault="00DE6484" w:rsidP="005F6226">
      <w:pPr>
        <w:pStyle w:val="Heading4"/>
        <w:spacing w:before="4"/>
        <w:ind w:left="0"/>
        <w:contextualSpacing/>
        <w:jc w:val="center"/>
      </w:pPr>
    </w:p>
    <w:p w:rsidR="00974F81" w:rsidRPr="00E669F3" w:rsidRDefault="00AC7814" w:rsidP="005F6226">
      <w:pPr>
        <w:pStyle w:val="Heading4"/>
        <w:spacing w:before="4"/>
        <w:ind w:left="0"/>
        <w:contextualSpacing/>
        <w:jc w:val="center"/>
      </w:pPr>
      <w:r w:rsidRPr="00E669F3">
        <w:t>Tabel 4.</w:t>
      </w:r>
      <w:r w:rsidR="005F6226" w:rsidRPr="00E669F3">
        <w:rPr>
          <w:lang w:val="en-US"/>
        </w:rPr>
        <w:t>11</w:t>
      </w:r>
      <w:r w:rsidRPr="00E669F3">
        <w:t>. Hasil Uji t (Uji Parsial)</w:t>
      </w:r>
    </w:p>
    <w:p w:rsidR="00D717F0" w:rsidRPr="00E669F3" w:rsidRDefault="00D717F0" w:rsidP="00D717F0">
      <w:pPr>
        <w:pStyle w:val="Heading4"/>
        <w:spacing w:before="4"/>
        <w:ind w:left="0"/>
        <w:contextualSpacing/>
        <w:jc w:val="left"/>
      </w:pPr>
      <w:r w:rsidRPr="00E669F3">
        <w:drawing>
          <wp:inline distT="0" distB="0" distL="0" distR="0">
            <wp:extent cx="3124200" cy="1181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24200" cy="1181100"/>
                    </a:xfrm>
                    <a:prstGeom prst="rect">
                      <a:avLst/>
                    </a:prstGeom>
                    <a:noFill/>
                    <a:ln>
                      <a:noFill/>
                    </a:ln>
                  </pic:spPr>
                </pic:pic>
              </a:graphicData>
            </a:graphic>
          </wp:inline>
        </w:drawing>
      </w:r>
    </w:p>
    <w:p w:rsidR="00D717F0" w:rsidRPr="00E669F3" w:rsidRDefault="00D717F0" w:rsidP="005F6226">
      <w:pPr>
        <w:pStyle w:val="Heading4"/>
        <w:spacing w:before="4"/>
        <w:ind w:left="0"/>
        <w:contextualSpacing/>
        <w:jc w:val="center"/>
      </w:pPr>
    </w:p>
    <w:p w:rsidR="00974F81" w:rsidRPr="00E669F3" w:rsidRDefault="00AC7814" w:rsidP="00675448">
      <w:pPr>
        <w:pStyle w:val="BodyText"/>
        <w:ind w:left="0" w:right="1091"/>
        <w:contextualSpacing/>
        <w:jc w:val="both"/>
      </w:pPr>
      <w:r w:rsidRPr="00E669F3">
        <w:rPr>
          <w:position w:val="2"/>
        </w:rPr>
        <w:t>Guna menentukan H</w:t>
      </w:r>
      <w:r w:rsidRPr="00E669F3">
        <w:t xml:space="preserve">0 </w:t>
      </w:r>
      <w:r w:rsidRPr="00E669F3">
        <w:rPr>
          <w:position w:val="2"/>
        </w:rPr>
        <w:t>maupun H</w:t>
      </w:r>
      <w:r w:rsidRPr="00E669F3">
        <w:t xml:space="preserve">1 </w:t>
      </w:r>
      <w:r w:rsidRPr="00E669F3">
        <w:rPr>
          <w:position w:val="2"/>
        </w:rPr>
        <w:t>yang ditolak atau diterima maka nilai t</w:t>
      </w:r>
      <w:r w:rsidRPr="00E669F3">
        <w:t xml:space="preserve">hitung </w:t>
      </w:r>
      <w:r w:rsidRPr="00E669F3">
        <w:rPr>
          <w:position w:val="2"/>
        </w:rPr>
        <w:t>di atas dapat dibandingkan dengan nilai t</w:t>
      </w:r>
      <w:r w:rsidRPr="00E669F3">
        <w:t xml:space="preserve">tabel </w:t>
      </w:r>
      <w:r w:rsidRPr="00E669F3">
        <w:rPr>
          <w:position w:val="2"/>
        </w:rPr>
        <w:t>pada tingkat signifikasi 5% (</w:t>
      </w:r>
      <w:r w:rsidRPr="00E669F3">
        <w:rPr>
          <w:position w:val="2"/>
        </w:rPr>
        <w:t> = 0,05). Nilai t</w:t>
      </w:r>
      <w:r w:rsidRPr="00E669F3">
        <w:t xml:space="preserve">tabel </w:t>
      </w:r>
      <w:r w:rsidRPr="00E669F3">
        <w:rPr>
          <w:position w:val="2"/>
        </w:rPr>
        <w:t>pada tingkat signifikansi 5% (</w:t>
      </w:r>
      <w:r w:rsidRPr="00E669F3">
        <w:rPr>
          <w:position w:val="2"/>
        </w:rPr>
        <w:t> = 0,05) adalah 2,012. Dengan membandingkan t</w:t>
      </w:r>
      <w:r w:rsidRPr="00E669F3">
        <w:t xml:space="preserve">hitung </w:t>
      </w:r>
      <w:r w:rsidRPr="00E669F3">
        <w:rPr>
          <w:position w:val="2"/>
        </w:rPr>
        <w:t>dan t</w:t>
      </w:r>
      <w:r w:rsidRPr="00E669F3">
        <w:t xml:space="preserve">tabel </w:t>
      </w:r>
      <w:r w:rsidRPr="00E669F3">
        <w:rPr>
          <w:position w:val="2"/>
        </w:rPr>
        <w:t xml:space="preserve">maka dapat diambil kesimpulan </w:t>
      </w:r>
      <w:r w:rsidRPr="00E669F3">
        <w:rPr>
          <w:position w:val="2"/>
        </w:rPr>
        <w:lastRenderedPageBreak/>
        <w:t>sebagai</w:t>
      </w:r>
      <w:r w:rsidRPr="00E669F3">
        <w:rPr>
          <w:spacing w:val="-3"/>
          <w:position w:val="2"/>
        </w:rPr>
        <w:t xml:space="preserve"> </w:t>
      </w:r>
      <w:r w:rsidRPr="00E669F3">
        <w:rPr>
          <w:position w:val="2"/>
        </w:rPr>
        <w:t>berikut:</w:t>
      </w:r>
    </w:p>
    <w:p w:rsidR="00974F81" w:rsidRPr="00E669F3" w:rsidRDefault="00AC7814" w:rsidP="005D5AD7">
      <w:pPr>
        <w:pStyle w:val="ListParagraph"/>
        <w:numPr>
          <w:ilvl w:val="0"/>
          <w:numId w:val="4"/>
        </w:numPr>
        <w:tabs>
          <w:tab w:val="left" w:pos="284"/>
        </w:tabs>
        <w:spacing w:before="2"/>
        <w:ind w:left="284" w:right="1095" w:hanging="284"/>
        <w:contextualSpacing/>
        <w:rPr>
          <w:sz w:val="24"/>
          <w:szCs w:val="24"/>
        </w:rPr>
      </w:pPr>
      <w:r w:rsidRPr="00E669F3">
        <w:rPr>
          <w:sz w:val="24"/>
          <w:szCs w:val="24"/>
        </w:rPr>
        <w:t>Secara parsial lingkungan kerja berpengaruh signifikan terhadap terhadap kinerja</w:t>
      </w:r>
      <w:r w:rsidRPr="00E669F3">
        <w:rPr>
          <w:position w:val="2"/>
          <w:sz w:val="24"/>
          <w:szCs w:val="24"/>
        </w:rPr>
        <w:t xml:space="preserve"> karyawan</w:t>
      </w:r>
      <w:r w:rsidRPr="00E669F3">
        <w:rPr>
          <w:spacing w:val="-11"/>
          <w:position w:val="2"/>
          <w:sz w:val="24"/>
          <w:szCs w:val="24"/>
        </w:rPr>
        <w:t xml:space="preserve"> </w:t>
      </w:r>
      <w:r w:rsidRPr="00E669F3">
        <w:rPr>
          <w:position w:val="2"/>
          <w:sz w:val="24"/>
          <w:szCs w:val="24"/>
        </w:rPr>
        <w:t>CGV</w:t>
      </w:r>
      <w:r w:rsidRPr="00E669F3">
        <w:rPr>
          <w:spacing w:val="-10"/>
          <w:position w:val="2"/>
          <w:sz w:val="24"/>
          <w:szCs w:val="24"/>
        </w:rPr>
        <w:t xml:space="preserve"> </w:t>
      </w:r>
      <w:r w:rsidRPr="00E669F3">
        <w:rPr>
          <w:position w:val="2"/>
          <w:sz w:val="24"/>
          <w:szCs w:val="24"/>
        </w:rPr>
        <w:t>Blitz</w:t>
      </w:r>
      <w:r w:rsidRPr="00E669F3">
        <w:rPr>
          <w:spacing w:val="-9"/>
          <w:position w:val="2"/>
          <w:sz w:val="24"/>
          <w:szCs w:val="24"/>
        </w:rPr>
        <w:t xml:space="preserve"> </w:t>
      </w:r>
      <w:r w:rsidRPr="00E669F3">
        <w:rPr>
          <w:position w:val="2"/>
          <w:sz w:val="24"/>
          <w:szCs w:val="24"/>
        </w:rPr>
        <w:t>Grand</w:t>
      </w:r>
      <w:r w:rsidRPr="00E669F3">
        <w:rPr>
          <w:spacing w:val="-11"/>
          <w:position w:val="2"/>
          <w:sz w:val="24"/>
          <w:szCs w:val="24"/>
        </w:rPr>
        <w:t xml:space="preserve"> </w:t>
      </w:r>
      <w:r w:rsidRPr="00E669F3">
        <w:rPr>
          <w:position w:val="2"/>
          <w:sz w:val="24"/>
          <w:szCs w:val="24"/>
        </w:rPr>
        <w:t>Dadap</w:t>
      </w:r>
      <w:r w:rsidRPr="00E669F3">
        <w:rPr>
          <w:spacing w:val="-5"/>
          <w:position w:val="2"/>
          <w:sz w:val="24"/>
          <w:szCs w:val="24"/>
        </w:rPr>
        <w:t xml:space="preserve"> </w:t>
      </w:r>
      <w:r w:rsidRPr="00E669F3">
        <w:rPr>
          <w:position w:val="2"/>
          <w:sz w:val="24"/>
          <w:szCs w:val="24"/>
        </w:rPr>
        <w:t>City</w:t>
      </w:r>
      <w:r w:rsidRPr="00E669F3">
        <w:rPr>
          <w:spacing w:val="-15"/>
          <w:position w:val="2"/>
          <w:sz w:val="24"/>
          <w:szCs w:val="24"/>
        </w:rPr>
        <w:t xml:space="preserve"> </w:t>
      </w:r>
      <w:r w:rsidRPr="00E669F3">
        <w:rPr>
          <w:position w:val="2"/>
          <w:sz w:val="24"/>
          <w:szCs w:val="24"/>
        </w:rPr>
        <w:t>karena</w:t>
      </w:r>
      <w:r w:rsidRPr="00E669F3">
        <w:rPr>
          <w:spacing w:val="-12"/>
          <w:position w:val="2"/>
          <w:sz w:val="24"/>
          <w:szCs w:val="24"/>
        </w:rPr>
        <w:t xml:space="preserve"> </w:t>
      </w:r>
      <w:r w:rsidRPr="00E669F3">
        <w:rPr>
          <w:position w:val="2"/>
          <w:sz w:val="24"/>
          <w:szCs w:val="24"/>
        </w:rPr>
        <w:t>t</w:t>
      </w:r>
      <w:r w:rsidRPr="00E669F3">
        <w:rPr>
          <w:sz w:val="24"/>
          <w:szCs w:val="24"/>
        </w:rPr>
        <w:t>hitung</w:t>
      </w:r>
      <w:r w:rsidRPr="00E669F3">
        <w:rPr>
          <w:spacing w:val="8"/>
          <w:sz w:val="24"/>
          <w:szCs w:val="24"/>
        </w:rPr>
        <w:t xml:space="preserve"> </w:t>
      </w:r>
      <w:r w:rsidRPr="00E669F3">
        <w:rPr>
          <w:position w:val="2"/>
          <w:sz w:val="24"/>
          <w:szCs w:val="24"/>
        </w:rPr>
        <w:t>(0,438)</w:t>
      </w:r>
      <w:r w:rsidRPr="00E669F3">
        <w:rPr>
          <w:spacing w:val="-11"/>
          <w:position w:val="2"/>
          <w:sz w:val="24"/>
          <w:szCs w:val="24"/>
        </w:rPr>
        <w:t xml:space="preserve"> </w:t>
      </w:r>
      <w:r w:rsidRPr="00E669F3">
        <w:rPr>
          <w:position w:val="2"/>
          <w:sz w:val="24"/>
          <w:szCs w:val="24"/>
        </w:rPr>
        <w:t>&lt;</w:t>
      </w:r>
      <w:r w:rsidRPr="00E669F3">
        <w:rPr>
          <w:spacing w:val="-10"/>
          <w:position w:val="2"/>
          <w:sz w:val="24"/>
          <w:szCs w:val="24"/>
        </w:rPr>
        <w:t xml:space="preserve"> </w:t>
      </w:r>
      <w:r w:rsidRPr="00E669F3">
        <w:rPr>
          <w:position w:val="2"/>
          <w:sz w:val="24"/>
          <w:szCs w:val="24"/>
        </w:rPr>
        <w:t>t</w:t>
      </w:r>
      <w:r w:rsidRPr="00E669F3">
        <w:rPr>
          <w:sz w:val="24"/>
          <w:szCs w:val="24"/>
        </w:rPr>
        <w:t>tabel</w:t>
      </w:r>
      <w:r w:rsidRPr="00E669F3">
        <w:rPr>
          <w:spacing w:val="27"/>
          <w:sz w:val="24"/>
          <w:szCs w:val="24"/>
        </w:rPr>
        <w:t xml:space="preserve"> </w:t>
      </w:r>
      <w:r w:rsidRPr="00E669F3">
        <w:rPr>
          <w:position w:val="2"/>
          <w:sz w:val="24"/>
          <w:szCs w:val="24"/>
        </w:rPr>
        <w:t>(0,279)</w:t>
      </w:r>
      <w:r w:rsidRPr="00E669F3">
        <w:rPr>
          <w:spacing w:val="-12"/>
          <w:position w:val="2"/>
          <w:sz w:val="24"/>
          <w:szCs w:val="24"/>
        </w:rPr>
        <w:t xml:space="preserve"> </w:t>
      </w:r>
      <w:r w:rsidRPr="00E669F3">
        <w:rPr>
          <w:position w:val="2"/>
          <w:sz w:val="24"/>
          <w:szCs w:val="24"/>
        </w:rPr>
        <w:t>serta</w:t>
      </w:r>
      <w:r w:rsidRPr="00E669F3">
        <w:rPr>
          <w:spacing w:val="-12"/>
          <w:position w:val="2"/>
          <w:sz w:val="24"/>
          <w:szCs w:val="24"/>
        </w:rPr>
        <w:t xml:space="preserve"> </w:t>
      </w:r>
      <w:r w:rsidRPr="00E669F3">
        <w:rPr>
          <w:position w:val="2"/>
          <w:sz w:val="24"/>
          <w:szCs w:val="24"/>
        </w:rPr>
        <w:t>nilai</w:t>
      </w:r>
      <w:r w:rsidRPr="00E669F3">
        <w:rPr>
          <w:sz w:val="24"/>
          <w:szCs w:val="24"/>
        </w:rPr>
        <w:t xml:space="preserve"> signifikansinya di bawah</w:t>
      </w:r>
      <w:r w:rsidRPr="00E669F3">
        <w:rPr>
          <w:spacing w:val="1"/>
          <w:sz w:val="24"/>
          <w:szCs w:val="24"/>
        </w:rPr>
        <w:t xml:space="preserve"> </w:t>
      </w:r>
      <w:r w:rsidRPr="00E669F3">
        <w:rPr>
          <w:sz w:val="24"/>
          <w:szCs w:val="24"/>
        </w:rPr>
        <w:t>0,05.</w:t>
      </w:r>
    </w:p>
    <w:p w:rsidR="00974F81" w:rsidRPr="00E669F3" w:rsidRDefault="00AC7814" w:rsidP="005D5AD7">
      <w:pPr>
        <w:pStyle w:val="ListParagraph"/>
        <w:numPr>
          <w:ilvl w:val="0"/>
          <w:numId w:val="4"/>
        </w:numPr>
        <w:tabs>
          <w:tab w:val="left" w:pos="284"/>
        </w:tabs>
        <w:ind w:left="284" w:right="1093" w:hanging="284"/>
        <w:contextualSpacing/>
        <w:rPr>
          <w:sz w:val="24"/>
          <w:szCs w:val="24"/>
        </w:rPr>
      </w:pPr>
      <w:r w:rsidRPr="00E669F3">
        <w:rPr>
          <w:sz w:val="24"/>
          <w:szCs w:val="24"/>
        </w:rPr>
        <w:t>Secara</w:t>
      </w:r>
      <w:r w:rsidRPr="00E669F3">
        <w:rPr>
          <w:spacing w:val="-14"/>
          <w:sz w:val="24"/>
          <w:szCs w:val="24"/>
        </w:rPr>
        <w:t xml:space="preserve"> </w:t>
      </w:r>
      <w:r w:rsidRPr="00E669F3">
        <w:rPr>
          <w:sz w:val="24"/>
          <w:szCs w:val="24"/>
        </w:rPr>
        <w:t>parsial</w:t>
      </w:r>
      <w:r w:rsidRPr="00E669F3">
        <w:rPr>
          <w:spacing w:val="-11"/>
          <w:sz w:val="24"/>
          <w:szCs w:val="24"/>
        </w:rPr>
        <w:t xml:space="preserve"> </w:t>
      </w:r>
      <w:r w:rsidRPr="00E669F3">
        <w:rPr>
          <w:sz w:val="24"/>
          <w:szCs w:val="24"/>
        </w:rPr>
        <w:t>kepemimpinan</w:t>
      </w:r>
      <w:r w:rsidRPr="00E669F3">
        <w:rPr>
          <w:spacing w:val="-12"/>
          <w:sz w:val="24"/>
          <w:szCs w:val="24"/>
        </w:rPr>
        <w:t xml:space="preserve"> </w:t>
      </w:r>
      <w:r w:rsidRPr="00E669F3">
        <w:rPr>
          <w:sz w:val="24"/>
          <w:szCs w:val="24"/>
        </w:rPr>
        <w:t>transformasional</w:t>
      </w:r>
      <w:r w:rsidRPr="00E669F3">
        <w:rPr>
          <w:spacing w:val="-10"/>
          <w:sz w:val="24"/>
          <w:szCs w:val="24"/>
        </w:rPr>
        <w:t xml:space="preserve"> </w:t>
      </w:r>
      <w:r w:rsidRPr="00E669F3">
        <w:rPr>
          <w:sz w:val="24"/>
          <w:szCs w:val="24"/>
        </w:rPr>
        <w:t>tidak</w:t>
      </w:r>
      <w:r w:rsidRPr="00E669F3">
        <w:rPr>
          <w:spacing w:val="-12"/>
          <w:sz w:val="24"/>
          <w:szCs w:val="24"/>
        </w:rPr>
        <w:t xml:space="preserve"> </w:t>
      </w:r>
      <w:r w:rsidRPr="00E669F3">
        <w:rPr>
          <w:sz w:val="24"/>
          <w:szCs w:val="24"/>
        </w:rPr>
        <w:t>berpengaruh</w:t>
      </w:r>
      <w:r w:rsidRPr="00E669F3">
        <w:rPr>
          <w:spacing w:val="-12"/>
          <w:sz w:val="24"/>
          <w:szCs w:val="24"/>
        </w:rPr>
        <w:t xml:space="preserve"> </w:t>
      </w:r>
      <w:r w:rsidRPr="00E669F3">
        <w:rPr>
          <w:sz w:val="24"/>
          <w:szCs w:val="24"/>
        </w:rPr>
        <w:t>signifikan</w:t>
      </w:r>
      <w:r w:rsidRPr="00E669F3">
        <w:rPr>
          <w:spacing w:val="-11"/>
          <w:sz w:val="24"/>
          <w:szCs w:val="24"/>
        </w:rPr>
        <w:t xml:space="preserve"> </w:t>
      </w:r>
      <w:r w:rsidRPr="00E669F3">
        <w:rPr>
          <w:sz w:val="24"/>
          <w:szCs w:val="24"/>
        </w:rPr>
        <w:t>terhadap</w:t>
      </w:r>
      <w:r w:rsidRPr="00E669F3">
        <w:rPr>
          <w:position w:val="2"/>
          <w:sz w:val="24"/>
          <w:szCs w:val="24"/>
        </w:rPr>
        <w:t xml:space="preserve"> kinerja karyawan CGV Blitz Grand Dadap City karena t</w:t>
      </w:r>
      <w:r w:rsidRPr="00E669F3">
        <w:rPr>
          <w:sz w:val="24"/>
          <w:szCs w:val="24"/>
        </w:rPr>
        <w:t xml:space="preserve">hitung </w:t>
      </w:r>
      <w:r w:rsidRPr="00E669F3">
        <w:rPr>
          <w:position w:val="2"/>
          <w:sz w:val="24"/>
          <w:szCs w:val="24"/>
        </w:rPr>
        <w:t>(0,058) &gt; t</w:t>
      </w:r>
      <w:r w:rsidRPr="00E669F3">
        <w:rPr>
          <w:sz w:val="24"/>
          <w:szCs w:val="24"/>
        </w:rPr>
        <w:t xml:space="preserve">tabel </w:t>
      </w:r>
      <w:r w:rsidRPr="00E669F3">
        <w:rPr>
          <w:position w:val="2"/>
          <w:sz w:val="24"/>
          <w:szCs w:val="24"/>
        </w:rPr>
        <w:t>(0,279)</w:t>
      </w:r>
      <w:r w:rsidRPr="00E669F3">
        <w:rPr>
          <w:sz w:val="24"/>
          <w:szCs w:val="24"/>
        </w:rPr>
        <w:t xml:space="preserve"> serta nilai signifikansinya di atas</w:t>
      </w:r>
      <w:r w:rsidRPr="00E669F3">
        <w:rPr>
          <w:spacing w:val="-1"/>
          <w:sz w:val="24"/>
          <w:szCs w:val="24"/>
        </w:rPr>
        <w:t xml:space="preserve"> </w:t>
      </w:r>
      <w:r w:rsidRPr="00E669F3">
        <w:rPr>
          <w:sz w:val="24"/>
          <w:szCs w:val="24"/>
        </w:rPr>
        <w:t>0,05.</w:t>
      </w:r>
    </w:p>
    <w:p w:rsidR="00974F81" w:rsidRPr="00E669F3" w:rsidRDefault="00AC7814" w:rsidP="005D5AD7">
      <w:pPr>
        <w:pStyle w:val="ListParagraph"/>
        <w:numPr>
          <w:ilvl w:val="0"/>
          <w:numId w:val="4"/>
        </w:numPr>
        <w:tabs>
          <w:tab w:val="left" w:pos="284"/>
        </w:tabs>
        <w:ind w:left="284" w:right="1093" w:hanging="284"/>
        <w:contextualSpacing/>
        <w:rPr>
          <w:sz w:val="24"/>
          <w:szCs w:val="24"/>
        </w:rPr>
      </w:pPr>
      <w:r w:rsidRPr="00E669F3">
        <w:rPr>
          <w:sz w:val="24"/>
          <w:szCs w:val="24"/>
        </w:rPr>
        <w:t>Secara parsial budaya organisasi berpengaruh signifikan terhadap kinerja karyawan</w:t>
      </w:r>
      <w:r w:rsidRPr="00E669F3">
        <w:rPr>
          <w:position w:val="2"/>
          <w:sz w:val="24"/>
          <w:szCs w:val="24"/>
        </w:rPr>
        <w:t xml:space="preserve"> CGV Blitz Grand Dadap City karena t</w:t>
      </w:r>
      <w:r w:rsidRPr="00E669F3">
        <w:rPr>
          <w:sz w:val="24"/>
          <w:szCs w:val="24"/>
        </w:rPr>
        <w:t xml:space="preserve">hitung </w:t>
      </w:r>
      <w:r w:rsidRPr="00E669F3">
        <w:rPr>
          <w:position w:val="2"/>
          <w:sz w:val="24"/>
          <w:szCs w:val="24"/>
        </w:rPr>
        <w:t>(0,289) &gt; t</w:t>
      </w:r>
      <w:r w:rsidRPr="00E669F3">
        <w:rPr>
          <w:sz w:val="24"/>
          <w:szCs w:val="24"/>
        </w:rPr>
        <w:t xml:space="preserve">tabel </w:t>
      </w:r>
      <w:r w:rsidRPr="00E669F3">
        <w:rPr>
          <w:position w:val="2"/>
          <w:sz w:val="24"/>
          <w:szCs w:val="24"/>
        </w:rPr>
        <w:t>(0,289) serta nilai</w:t>
      </w:r>
      <w:r w:rsidRPr="00E669F3">
        <w:rPr>
          <w:sz w:val="24"/>
          <w:szCs w:val="24"/>
        </w:rPr>
        <w:t xml:space="preserve"> signifikansinya di bawah 0,05.</w:t>
      </w:r>
    </w:p>
    <w:p w:rsidR="002A2666" w:rsidRPr="00E669F3" w:rsidRDefault="002A2666" w:rsidP="005F6226">
      <w:pPr>
        <w:pStyle w:val="BodyText"/>
        <w:spacing w:before="228"/>
        <w:ind w:left="0" w:right="1096"/>
        <w:contextualSpacing/>
        <w:jc w:val="both"/>
        <w:rPr>
          <w:lang w:val="en-US"/>
        </w:rPr>
      </w:pPr>
      <w:r w:rsidRPr="00E669F3">
        <w:rPr>
          <w:lang w:val="en-US"/>
        </w:rPr>
        <w:t>5.SIMPULAN DAN SARAN</w:t>
      </w:r>
    </w:p>
    <w:p w:rsidR="00974F81" w:rsidRPr="00E669F3" w:rsidRDefault="00AC7814" w:rsidP="005F6226">
      <w:pPr>
        <w:pStyle w:val="BodyText"/>
        <w:spacing w:before="228"/>
        <w:ind w:left="0" w:right="1096"/>
        <w:contextualSpacing/>
        <w:jc w:val="both"/>
        <w:rPr>
          <w:lang w:val="en-US"/>
        </w:rPr>
      </w:pPr>
      <w:r w:rsidRPr="00E669F3">
        <w:t>Berdasarkan analisis dan evaluasi data yang telah dilakukan terhadap variabel- variabel</w:t>
      </w:r>
      <w:r w:rsidRPr="00E669F3">
        <w:rPr>
          <w:spacing w:val="-4"/>
        </w:rPr>
        <w:t xml:space="preserve"> </w:t>
      </w:r>
      <w:r w:rsidRPr="00E669F3">
        <w:t>dalam</w:t>
      </w:r>
      <w:r w:rsidRPr="00E669F3">
        <w:rPr>
          <w:spacing w:val="-5"/>
        </w:rPr>
        <w:t xml:space="preserve"> </w:t>
      </w:r>
      <w:r w:rsidRPr="00E669F3">
        <w:t>penelitian</w:t>
      </w:r>
      <w:r w:rsidRPr="00E669F3">
        <w:rPr>
          <w:spacing w:val="-2"/>
        </w:rPr>
        <w:t xml:space="preserve"> </w:t>
      </w:r>
      <w:r w:rsidRPr="00E669F3">
        <w:t>ini,</w:t>
      </w:r>
      <w:r w:rsidRPr="00E669F3">
        <w:rPr>
          <w:spacing w:val="-5"/>
        </w:rPr>
        <w:t xml:space="preserve"> </w:t>
      </w:r>
      <w:r w:rsidRPr="00E669F3">
        <w:t>maka</w:t>
      </w:r>
      <w:r w:rsidRPr="00E669F3">
        <w:rPr>
          <w:spacing w:val="-6"/>
        </w:rPr>
        <w:t xml:space="preserve"> </w:t>
      </w:r>
      <w:r w:rsidRPr="00E669F3">
        <w:t>dapat</w:t>
      </w:r>
      <w:r w:rsidRPr="00E669F3">
        <w:rPr>
          <w:spacing w:val="-3"/>
        </w:rPr>
        <w:t xml:space="preserve"> </w:t>
      </w:r>
      <w:r w:rsidRPr="00E669F3">
        <w:t>diambil</w:t>
      </w:r>
      <w:r w:rsidRPr="00E669F3">
        <w:rPr>
          <w:spacing w:val="-7"/>
        </w:rPr>
        <w:t xml:space="preserve"> </w:t>
      </w:r>
      <w:r w:rsidRPr="00E669F3">
        <w:t>beberapa</w:t>
      </w:r>
      <w:r w:rsidRPr="00E669F3">
        <w:rPr>
          <w:spacing w:val="-5"/>
        </w:rPr>
        <w:t xml:space="preserve"> </w:t>
      </w:r>
      <w:r w:rsidRPr="00E669F3">
        <w:t>kesimpulan</w:t>
      </w:r>
      <w:r w:rsidRPr="00E669F3">
        <w:rPr>
          <w:spacing w:val="-5"/>
        </w:rPr>
        <w:t xml:space="preserve"> </w:t>
      </w:r>
      <w:r w:rsidRPr="00E669F3">
        <w:t>dan</w:t>
      </w:r>
      <w:r w:rsidRPr="00E669F3">
        <w:rPr>
          <w:spacing w:val="-2"/>
        </w:rPr>
        <w:t xml:space="preserve"> </w:t>
      </w:r>
      <w:r w:rsidRPr="00E669F3">
        <w:t>saran</w:t>
      </w:r>
      <w:r w:rsidRPr="00E669F3">
        <w:rPr>
          <w:spacing w:val="-5"/>
        </w:rPr>
        <w:t xml:space="preserve"> </w:t>
      </w:r>
      <w:r w:rsidRPr="00E669F3">
        <w:t>sebagai berikut:</w:t>
      </w:r>
      <w:r w:rsidR="001E0216" w:rsidRPr="00E669F3">
        <w:rPr>
          <w:lang w:val="en-US"/>
        </w:rPr>
        <w:t xml:space="preserve"> </w:t>
      </w:r>
    </w:p>
    <w:p w:rsidR="00974F81" w:rsidRPr="00E669F3" w:rsidRDefault="00AC7814" w:rsidP="005D5AD7">
      <w:pPr>
        <w:pStyle w:val="Heading4"/>
        <w:numPr>
          <w:ilvl w:val="1"/>
          <w:numId w:val="3"/>
        </w:numPr>
        <w:tabs>
          <w:tab w:val="left" w:pos="567"/>
        </w:tabs>
        <w:spacing w:before="3"/>
        <w:ind w:left="0" w:firstLine="0"/>
        <w:contextualSpacing/>
      </w:pPr>
      <w:r w:rsidRPr="00E669F3">
        <w:t>Simpulan</w:t>
      </w:r>
    </w:p>
    <w:p w:rsidR="00974F81" w:rsidRPr="00E669F3" w:rsidRDefault="00AC7814" w:rsidP="005F6226">
      <w:pPr>
        <w:pStyle w:val="BodyText"/>
        <w:spacing w:before="135"/>
        <w:ind w:left="0" w:right="1101" w:firstLine="720"/>
        <w:contextualSpacing/>
        <w:jc w:val="both"/>
      </w:pPr>
      <w:r w:rsidRPr="00E669F3">
        <w:t>Sesuai dengan uraian-uraian di atas serta hasil analisis dan interpretasi data yang telah dijelaskan sebelumnya, maka dapat diambil kesimpulan, sebagai berikut:</w:t>
      </w:r>
    </w:p>
    <w:p w:rsidR="00974F81" w:rsidRPr="00E669F3" w:rsidRDefault="00AC7814" w:rsidP="005D5AD7">
      <w:pPr>
        <w:pStyle w:val="ListParagraph"/>
        <w:numPr>
          <w:ilvl w:val="0"/>
          <w:numId w:val="2"/>
        </w:numPr>
        <w:tabs>
          <w:tab w:val="left" w:pos="976"/>
        </w:tabs>
        <w:spacing w:before="1"/>
        <w:ind w:left="567" w:right="1095" w:hanging="425"/>
        <w:contextualSpacing/>
        <w:rPr>
          <w:sz w:val="24"/>
          <w:szCs w:val="24"/>
        </w:rPr>
      </w:pPr>
      <w:r w:rsidRPr="00E669F3">
        <w:rPr>
          <w:sz w:val="24"/>
          <w:szCs w:val="24"/>
        </w:rPr>
        <w:t>Secara simultan lingkungan kerja, dan budaya organisasi berpengaruh signifikan terhadap kinerja karyawan di CGV Blitz Grand Dadap City sedangkan variabel kepemimpinan transformasional tidak berpengaruh signifikan terhadap kinerja karyawan CGV Blitz Grand Dadap</w:t>
      </w:r>
      <w:r w:rsidRPr="00E669F3">
        <w:rPr>
          <w:spacing w:val="1"/>
          <w:sz w:val="24"/>
          <w:szCs w:val="24"/>
        </w:rPr>
        <w:t xml:space="preserve"> </w:t>
      </w:r>
      <w:r w:rsidRPr="00E669F3">
        <w:rPr>
          <w:sz w:val="24"/>
          <w:szCs w:val="24"/>
        </w:rPr>
        <w:t>City.</w:t>
      </w:r>
    </w:p>
    <w:p w:rsidR="00974F81" w:rsidRPr="00E669F3" w:rsidRDefault="00AC7814" w:rsidP="005D5AD7">
      <w:pPr>
        <w:pStyle w:val="ListParagraph"/>
        <w:numPr>
          <w:ilvl w:val="0"/>
          <w:numId w:val="2"/>
        </w:numPr>
        <w:tabs>
          <w:tab w:val="left" w:pos="976"/>
        </w:tabs>
        <w:ind w:left="567" w:right="1094" w:hanging="425"/>
        <w:contextualSpacing/>
        <w:rPr>
          <w:sz w:val="24"/>
          <w:szCs w:val="24"/>
        </w:rPr>
      </w:pPr>
      <w:r w:rsidRPr="00E669F3">
        <w:rPr>
          <w:sz w:val="24"/>
          <w:szCs w:val="24"/>
        </w:rPr>
        <w:t xml:space="preserve">Secara parsial lingkungan kerja </w:t>
      </w:r>
      <w:r w:rsidRPr="00E669F3">
        <w:rPr>
          <w:sz w:val="24"/>
          <w:szCs w:val="24"/>
        </w:rPr>
        <w:lastRenderedPageBreak/>
        <w:t xml:space="preserve">berpengaruh signifikan terhadap </w:t>
      </w:r>
      <w:r w:rsidR="00E669F3">
        <w:rPr>
          <w:sz w:val="24"/>
          <w:szCs w:val="24"/>
          <w:lang w:val="en-US"/>
        </w:rPr>
        <w:t xml:space="preserve"> </w:t>
      </w:r>
      <w:r w:rsidRPr="00E669F3">
        <w:rPr>
          <w:sz w:val="24"/>
          <w:szCs w:val="24"/>
        </w:rPr>
        <w:t>kinerja karyawan</w:t>
      </w:r>
      <w:r w:rsidRPr="00E669F3">
        <w:rPr>
          <w:spacing w:val="-29"/>
          <w:sz w:val="24"/>
          <w:szCs w:val="24"/>
        </w:rPr>
        <w:t xml:space="preserve"> </w:t>
      </w:r>
      <w:r w:rsidRPr="00E669F3">
        <w:rPr>
          <w:sz w:val="24"/>
          <w:szCs w:val="24"/>
        </w:rPr>
        <w:t>di CGV Blitz Grand Dadap</w:t>
      </w:r>
      <w:r w:rsidRPr="00E669F3">
        <w:rPr>
          <w:spacing w:val="2"/>
          <w:sz w:val="24"/>
          <w:szCs w:val="24"/>
        </w:rPr>
        <w:t xml:space="preserve"> </w:t>
      </w:r>
      <w:r w:rsidRPr="00E669F3">
        <w:rPr>
          <w:sz w:val="24"/>
          <w:szCs w:val="24"/>
        </w:rPr>
        <w:t>City.</w:t>
      </w:r>
    </w:p>
    <w:p w:rsidR="00974F81" w:rsidRPr="00E669F3" w:rsidRDefault="00AC7814" w:rsidP="005D5AD7">
      <w:pPr>
        <w:pStyle w:val="ListParagraph"/>
        <w:numPr>
          <w:ilvl w:val="0"/>
          <w:numId w:val="2"/>
        </w:numPr>
        <w:tabs>
          <w:tab w:val="left" w:pos="976"/>
        </w:tabs>
        <w:ind w:left="567" w:right="1094" w:hanging="425"/>
        <w:contextualSpacing/>
        <w:rPr>
          <w:sz w:val="24"/>
          <w:szCs w:val="24"/>
        </w:rPr>
      </w:pPr>
      <w:r w:rsidRPr="00E669F3">
        <w:rPr>
          <w:sz w:val="24"/>
          <w:szCs w:val="24"/>
        </w:rPr>
        <w:t>Secara</w:t>
      </w:r>
      <w:r w:rsidRPr="00E669F3">
        <w:rPr>
          <w:spacing w:val="-14"/>
          <w:sz w:val="24"/>
          <w:szCs w:val="24"/>
        </w:rPr>
        <w:t xml:space="preserve"> </w:t>
      </w:r>
      <w:r w:rsidRPr="00E669F3">
        <w:rPr>
          <w:sz w:val="24"/>
          <w:szCs w:val="24"/>
        </w:rPr>
        <w:t>parsial</w:t>
      </w:r>
      <w:r w:rsidRPr="00E669F3">
        <w:rPr>
          <w:spacing w:val="-11"/>
          <w:sz w:val="24"/>
          <w:szCs w:val="24"/>
        </w:rPr>
        <w:t xml:space="preserve"> </w:t>
      </w:r>
      <w:r w:rsidRPr="00E669F3">
        <w:rPr>
          <w:sz w:val="24"/>
          <w:szCs w:val="24"/>
        </w:rPr>
        <w:t>kepemimpinan</w:t>
      </w:r>
      <w:r w:rsidRPr="00E669F3">
        <w:rPr>
          <w:spacing w:val="-12"/>
          <w:sz w:val="24"/>
          <w:szCs w:val="24"/>
        </w:rPr>
        <w:t xml:space="preserve"> </w:t>
      </w:r>
      <w:r w:rsidRPr="00E669F3">
        <w:rPr>
          <w:sz w:val="24"/>
          <w:szCs w:val="24"/>
        </w:rPr>
        <w:t>transformasional</w:t>
      </w:r>
      <w:r w:rsidRPr="00E669F3">
        <w:rPr>
          <w:spacing w:val="-10"/>
          <w:sz w:val="24"/>
          <w:szCs w:val="24"/>
        </w:rPr>
        <w:t xml:space="preserve"> </w:t>
      </w:r>
      <w:r w:rsidRPr="00E669F3">
        <w:rPr>
          <w:sz w:val="24"/>
          <w:szCs w:val="24"/>
        </w:rPr>
        <w:t>tidak</w:t>
      </w:r>
      <w:r w:rsidRPr="00E669F3">
        <w:rPr>
          <w:spacing w:val="-12"/>
          <w:sz w:val="24"/>
          <w:szCs w:val="24"/>
        </w:rPr>
        <w:t xml:space="preserve"> </w:t>
      </w:r>
      <w:r w:rsidRPr="00E669F3">
        <w:rPr>
          <w:sz w:val="24"/>
          <w:szCs w:val="24"/>
        </w:rPr>
        <w:t>berpengaruh</w:t>
      </w:r>
      <w:r w:rsidRPr="00E669F3">
        <w:rPr>
          <w:spacing w:val="-12"/>
          <w:sz w:val="24"/>
          <w:szCs w:val="24"/>
        </w:rPr>
        <w:t xml:space="preserve"> </w:t>
      </w:r>
      <w:r w:rsidRPr="00E669F3">
        <w:rPr>
          <w:sz w:val="24"/>
          <w:szCs w:val="24"/>
        </w:rPr>
        <w:t>signifikan</w:t>
      </w:r>
      <w:r w:rsidRPr="00E669F3">
        <w:rPr>
          <w:spacing w:val="-12"/>
          <w:sz w:val="24"/>
          <w:szCs w:val="24"/>
        </w:rPr>
        <w:t xml:space="preserve"> </w:t>
      </w:r>
      <w:r w:rsidRPr="00E669F3">
        <w:rPr>
          <w:sz w:val="24"/>
          <w:szCs w:val="24"/>
        </w:rPr>
        <w:t>terhadap kinerja karyawan di CGV Blitz Grand Dadap City dan dipengaruhi oleh faktor lain diantaranya kompensasi, iklim, dan kebijakan organisasi.</w:t>
      </w:r>
    </w:p>
    <w:p w:rsidR="00974F81" w:rsidRPr="00E669F3" w:rsidRDefault="00AC7814" w:rsidP="005D5AD7">
      <w:pPr>
        <w:pStyle w:val="ListParagraph"/>
        <w:numPr>
          <w:ilvl w:val="0"/>
          <w:numId w:val="2"/>
        </w:numPr>
        <w:tabs>
          <w:tab w:val="left" w:pos="567"/>
        </w:tabs>
        <w:ind w:left="567" w:right="1093" w:hanging="425"/>
        <w:contextualSpacing/>
        <w:rPr>
          <w:sz w:val="24"/>
          <w:szCs w:val="24"/>
        </w:rPr>
      </w:pPr>
      <w:r w:rsidRPr="00E669F3">
        <w:rPr>
          <w:sz w:val="24"/>
          <w:szCs w:val="24"/>
        </w:rPr>
        <w:t>Secara parsial budaya organisasi berpengaruh signifikan terhadap kinerja karyawan di CGV Blitz Grand Dadap</w:t>
      </w:r>
      <w:r w:rsidRPr="00E669F3">
        <w:rPr>
          <w:spacing w:val="-1"/>
          <w:sz w:val="24"/>
          <w:szCs w:val="24"/>
        </w:rPr>
        <w:t xml:space="preserve"> </w:t>
      </w:r>
      <w:r w:rsidRPr="00E669F3">
        <w:rPr>
          <w:sz w:val="24"/>
          <w:szCs w:val="24"/>
        </w:rPr>
        <w:t>City.</w:t>
      </w:r>
    </w:p>
    <w:p w:rsidR="00974F81" w:rsidRPr="00E669F3" w:rsidRDefault="00AC7814" w:rsidP="005D5AD7">
      <w:pPr>
        <w:pStyle w:val="Heading4"/>
        <w:numPr>
          <w:ilvl w:val="1"/>
          <w:numId w:val="3"/>
        </w:numPr>
        <w:tabs>
          <w:tab w:val="left" w:pos="567"/>
        </w:tabs>
        <w:spacing w:before="4"/>
        <w:ind w:left="0" w:firstLine="0"/>
        <w:contextualSpacing/>
      </w:pPr>
      <w:bookmarkStart w:id="11" w:name="_TOC_250000"/>
      <w:bookmarkEnd w:id="11"/>
      <w:r w:rsidRPr="00E669F3">
        <w:t>Saran</w:t>
      </w:r>
    </w:p>
    <w:p w:rsidR="00974F81" w:rsidRPr="00E669F3" w:rsidRDefault="00AC7814" w:rsidP="005F6226">
      <w:pPr>
        <w:pStyle w:val="BodyText"/>
        <w:spacing w:before="132"/>
        <w:ind w:left="0" w:right="1102"/>
        <w:contextualSpacing/>
        <w:jc w:val="both"/>
      </w:pPr>
      <w:r w:rsidRPr="00E669F3">
        <w:t>Berdasarkan hasil penelitian di atas, maka penulis dapat memberikan beberapa saran, sebagai berikut:</w:t>
      </w:r>
    </w:p>
    <w:p w:rsidR="00974F81" w:rsidRPr="00E669F3" w:rsidRDefault="00AC7814" w:rsidP="005D5AD7">
      <w:pPr>
        <w:pStyle w:val="ListParagraph"/>
        <w:numPr>
          <w:ilvl w:val="0"/>
          <w:numId w:val="1"/>
        </w:numPr>
        <w:tabs>
          <w:tab w:val="left" w:pos="976"/>
        </w:tabs>
        <w:ind w:left="567" w:right="1094" w:hanging="567"/>
        <w:contextualSpacing/>
        <w:rPr>
          <w:sz w:val="24"/>
          <w:szCs w:val="24"/>
        </w:rPr>
      </w:pPr>
      <w:r w:rsidRPr="00E669F3">
        <w:rPr>
          <w:sz w:val="24"/>
          <w:szCs w:val="24"/>
        </w:rPr>
        <w:t>Pimpinan CGV Blitz Grand Dadap City diharapkan memperhatikan kesejahteraan karyawan misalnya proses klaim kesehatan lebih cepat diproses oleh manajemen, perusahaan sebaiknya lebih sering menyelenggarakan acara gatering</w:t>
      </w:r>
      <w:r w:rsidRPr="00E669F3">
        <w:rPr>
          <w:spacing w:val="-10"/>
          <w:sz w:val="24"/>
          <w:szCs w:val="24"/>
        </w:rPr>
        <w:t xml:space="preserve"> </w:t>
      </w:r>
      <w:r w:rsidRPr="00E669F3">
        <w:rPr>
          <w:sz w:val="24"/>
          <w:szCs w:val="24"/>
        </w:rPr>
        <w:t>perusahaan.</w:t>
      </w:r>
    </w:p>
    <w:p w:rsidR="00974F81" w:rsidRPr="00E669F3" w:rsidRDefault="00AC7814" w:rsidP="005D5AD7">
      <w:pPr>
        <w:pStyle w:val="ListParagraph"/>
        <w:numPr>
          <w:ilvl w:val="0"/>
          <w:numId w:val="1"/>
        </w:numPr>
        <w:tabs>
          <w:tab w:val="left" w:pos="567"/>
        </w:tabs>
        <w:spacing w:before="2"/>
        <w:ind w:left="567" w:right="1100" w:hanging="567"/>
        <w:contextualSpacing/>
        <w:rPr>
          <w:sz w:val="24"/>
          <w:szCs w:val="24"/>
        </w:rPr>
      </w:pPr>
      <w:r w:rsidRPr="00E669F3">
        <w:rPr>
          <w:sz w:val="24"/>
          <w:szCs w:val="24"/>
        </w:rPr>
        <w:t>Perusahaan harus memperhatikan safety dilingkungan kerja misalnya keamanan kerja, alat-alat pemadam kebakaran, dan sosialisasi bahaya gempa.</w:t>
      </w:r>
    </w:p>
    <w:p w:rsidR="00974F81" w:rsidRPr="00E669F3" w:rsidRDefault="00AC7814" w:rsidP="005D5AD7">
      <w:pPr>
        <w:pStyle w:val="ListParagraph"/>
        <w:numPr>
          <w:ilvl w:val="0"/>
          <w:numId w:val="1"/>
        </w:numPr>
        <w:tabs>
          <w:tab w:val="left" w:pos="567"/>
        </w:tabs>
        <w:ind w:left="567" w:right="1100" w:hanging="567"/>
        <w:contextualSpacing/>
        <w:rPr>
          <w:sz w:val="24"/>
          <w:szCs w:val="24"/>
        </w:rPr>
      </w:pPr>
      <w:r w:rsidRPr="00E669F3">
        <w:rPr>
          <w:sz w:val="24"/>
          <w:szCs w:val="24"/>
        </w:rPr>
        <w:t>Pimpinan perusahaan harus memperhatikan fasilitas berupa tempat sampah, wifi, kursi yang nyaman untuk menunggu sebelum pemutaran film</w:t>
      </w:r>
      <w:r w:rsidRPr="00E669F3">
        <w:rPr>
          <w:spacing w:val="-2"/>
          <w:sz w:val="24"/>
          <w:szCs w:val="24"/>
        </w:rPr>
        <w:t xml:space="preserve"> </w:t>
      </w:r>
      <w:r w:rsidRPr="00E669F3">
        <w:rPr>
          <w:sz w:val="24"/>
          <w:szCs w:val="24"/>
        </w:rPr>
        <w:t>dimulai.</w:t>
      </w:r>
    </w:p>
    <w:p w:rsidR="00974F81" w:rsidRPr="00E669F3" w:rsidRDefault="00AC7814" w:rsidP="005F6226">
      <w:pPr>
        <w:pStyle w:val="BodyText"/>
        <w:spacing w:before="74"/>
        <w:ind w:left="0" w:right="1768"/>
        <w:contextualSpacing/>
        <w:rPr>
          <w:b/>
        </w:rPr>
      </w:pPr>
      <w:r w:rsidRPr="00E669F3">
        <w:rPr>
          <w:b/>
        </w:rPr>
        <w:t>DAFTAR PUSTAKA</w:t>
      </w:r>
    </w:p>
    <w:p w:rsidR="00974F81" w:rsidRPr="00E669F3" w:rsidRDefault="00974F81" w:rsidP="00EF1C76">
      <w:pPr>
        <w:pStyle w:val="BodyText"/>
        <w:ind w:left="0"/>
        <w:contextualSpacing/>
      </w:pPr>
    </w:p>
    <w:p w:rsidR="00974F81" w:rsidRPr="00E669F3" w:rsidRDefault="00AC7814" w:rsidP="00882A01">
      <w:pPr>
        <w:pStyle w:val="BodyText"/>
        <w:ind w:left="567" w:right="1097" w:hanging="567"/>
        <w:contextualSpacing/>
        <w:jc w:val="both"/>
        <w:rPr>
          <w:lang w:val="en-US"/>
        </w:rPr>
      </w:pPr>
      <w:r w:rsidRPr="00E669F3">
        <w:t>Adam, A.</w:t>
      </w:r>
      <w:r w:rsidR="001E0216" w:rsidRPr="00E669F3">
        <w:rPr>
          <w:lang w:val="en-US"/>
        </w:rPr>
        <w:t xml:space="preserve"> .</w:t>
      </w:r>
      <w:r w:rsidRPr="00E669F3">
        <w:t xml:space="preserve"> Pengaruh Kepemimpinan, Motivasi, dan Lingkungan Kerja Terhadap Kinerja </w:t>
      </w:r>
      <w:r w:rsidRPr="00E669F3">
        <w:lastRenderedPageBreak/>
        <w:t>Karyawan PT. KAI DAOP 1 Jakarta, Depok.</w:t>
      </w:r>
      <w:r w:rsidR="001E0216" w:rsidRPr="00E669F3">
        <w:rPr>
          <w:lang w:val="en-US"/>
        </w:rPr>
        <w:t xml:space="preserve"> 2009</w:t>
      </w:r>
    </w:p>
    <w:p w:rsidR="00974F81" w:rsidRPr="00E669F3" w:rsidRDefault="00974F81" w:rsidP="00882A01">
      <w:pPr>
        <w:pStyle w:val="BodyText"/>
        <w:ind w:left="567" w:hanging="567"/>
        <w:contextualSpacing/>
      </w:pPr>
    </w:p>
    <w:p w:rsidR="00974F81" w:rsidRPr="00E669F3" w:rsidRDefault="00AC7814" w:rsidP="00882A01">
      <w:pPr>
        <w:pStyle w:val="BodyText"/>
        <w:spacing w:before="1"/>
        <w:ind w:left="567" w:right="1096" w:hanging="567"/>
        <w:contextualSpacing/>
        <w:jc w:val="both"/>
      </w:pPr>
      <w:r w:rsidRPr="00E669F3">
        <w:t xml:space="preserve">Aditya, R. R. </w:t>
      </w:r>
      <w:r w:rsidR="001E0216" w:rsidRPr="00E669F3">
        <w:rPr>
          <w:lang w:val="en-US"/>
        </w:rPr>
        <w:t xml:space="preserve"> </w:t>
      </w:r>
      <w:proofErr w:type="gramStart"/>
      <w:r w:rsidR="001E0216" w:rsidRPr="00E669F3">
        <w:rPr>
          <w:lang w:val="en-US"/>
        </w:rPr>
        <w:t>.</w:t>
      </w:r>
      <w:r w:rsidRPr="00E669F3">
        <w:t>Pengaruh</w:t>
      </w:r>
      <w:proofErr w:type="gramEnd"/>
      <w:r w:rsidRPr="00E669F3">
        <w:t xml:space="preserve"> Kepemimpinan Transformasional, Motivasi dan Disiplin Kerja terhadap Kinerja Karyawan PT Sinar Santosa Perkasa Banjarnegara,</w:t>
      </w:r>
      <w:r w:rsidR="001E0216" w:rsidRPr="00E669F3">
        <w:rPr>
          <w:lang w:val="en-US"/>
        </w:rPr>
        <w:t xml:space="preserve"> Semarang ,2010</w:t>
      </w:r>
      <w:r w:rsidRPr="00E669F3">
        <w:t xml:space="preserve">. </w:t>
      </w:r>
    </w:p>
    <w:p w:rsidR="00974F81" w:rsidRPr="00E669F3" w:rsidRDefault="00974F81" w:rsidP="00882A01">
      <w:pPr>
        <w:pStyle w:val="BodyText"/>
        <w:spacing w:before="11"/>
        <w:ind w:left="567" w:hanging="567"/>
        <w:contextualSpacing/>
      </w:pPr>
    </w:p>
    <w:p w:rsidR="00974F81" w:rsidRPr="00E669F3" w:rsidRDefault="00AC7814" w:rsidP="00882A01">
      <w:pPr>
        <w:pStyle w:val="BodyText"/>
        <w:ind w:left="567" w:right="1090" w:hanging="567"/>
        <w:contextualSpacing/>
        <w:jc w:val="both"/>
        <w:rPr>
          <w:lang w:val="en-US"/>
        </w:rPr>
      </w:pPr>
      <w:r w:rsidRPr="00E669F3">
        <w:t xml:space="preserve">Badeni </w:t>
      </w:r>
      <w:r w:rsidR="001E0216" w:rsidRPr="00E669F3">
        <w:rPr>
          <w:lang w:val="en-US"/>
        </w:rPr>
        <w:t xml:space="preserve">. </w:t>
      </w:r>
      <w:r w:rsidRPr="00E669F3">
        <w:t>Kepemimpinan dan Perilaku Organisasi. CV Alfabeta</w:t>
      </w:r>
      <w:r w:rsidR="001E0216" w:rsidRPr="00E669F3">
        <w:rPr>
          <w:lang w:val="en-US"/>
        </w:rPr>
        <w:t>, Bandung.  2013</w:t>
      </w:r>
    </w:p>
    <w:p w:rsidR="00974F81" w:rsidRPr="00E669F3" w:rsidRDefault="00974F81" w:rsidP="00882A01">
      <w:pPr>
        <w:pStyle w:val="BodyText"/>
        <w:spacing w:before="1"/>
        <w:ind w:left="567" w:hanging="567"/>
        <w:contextualSpacing/>
      </w:pPr>
    </w:p>
    <w:p w:rsidR="00974F81" w:rsidRPr="00E669F3" w:rsidRDefault="00AC7814" w:rsidP="00882A01">
      <w:pPr>
        <w:pStyle w:val="BodyText"/>
        <w:ind w:left="567" w:hanging="567"/>
        <w:contextualSpacing/>
        <w:rPr>
          <w:lang w:val="en-US"/>
        </w:rPr>
      </w:pPr>
      <w:r w:rsidRPr="00E669F3">
        <w:t xml:space="preserve">Bangun, W </w:t>
      </w:r>
      <w:r w:rsidR="001E0216" w:rsidRPr="00E669F3">
        <w:rPr>
          <w:lang w:val="en-US"/>
        </w:rPr>
        <w:t>.</w:t>
      </w:r>
      <w:r w:rsidRPr="00E669F3">
        <w:t xml:space="preserve"> Manajemen Sumber Daya Manusia</w:t>
      </w:r>
      <w:r w:rsidR="001E0216" w:rsidRPr="00E669F3">
        <w:rPr>
          <w:lang w:val="en-US"/>
        </w:rPr>
        <w:t xml:space="preserve">. </w:t>
      </w:r>
      <w:r w:rsidRPr="00E669F3">
        <w:t>Erlangga.</w:t>
      </w:r>
      <w:r w:rsidR="001E0216" w:rsidRPr="00E669F3">
        <w:rPr>
          <w:lang w:val="en-US"/>
        </w:rPr>
        <w:t xml:space="preserve"> Bandung.  2012</w:t>
      </w:r>
    </w:p>
    <w:p w:rsidR="00974F81" w:rsidRPr="00E669F3" w:rsidRDefault="00974F81" w:rsidP="00882A01">
      <w:pPr>
        <w:pStyle w:val="BodyText"/>
        <w:ind w:left="567" w:hanging="567"/>
        <w:contextualSpacing/>
      </w:pPr>
    </w:p>
    <w:p w:rsidR="00974F81" w:rsidRPr="00E669F3" w:rsidRDefault="00AC7814" w:rsidP="00882A01">
      <w:pPr>
        <w:pStyle w:val="BodyText"/>
        <w:ind w:left="567" w:right="1095" w:hanging="567"/>
        <w:contextualSpacing/>
        <w:jc w:val="both"/>
        <w:rPr>
          <w:lang w:val="en-US"/>
        </w:rPr>
      </w:pPr>
      <w:r w:rsidRPr="00E669F3">
        <w:t>Dinanti, S. (2012). Analisis Pengaruh Budaya Organisasi Dan Kepemimpinan Terhadap Kinerja Karyawan Dinas Pariwisata dan Kebudayaan DKI Jakarta</w:t>
      </w:r>
      <w:r w:rsidR="001E0216" w:rsidRPr="00E669F3">
        <w:rPr>
          <w:lang w:val="en-US"/>
        </w:rPr>
        <w:t xml:space="preserve">. </w:t>
      </w:r>
      <w:r w:rsidRPr="00E669F3">
        <w:t>Depok.</w:t>
      </w:r>
      <w:r w:rsidR="001E0216" w:rsidRPr="00E669F3">
        <w:rPr>
          <w:lang w:val="en-US"/>
        </w:rPr>
        <w:t xml:space="preserve"> 2012</w:t>
      </w:r>
    </w:p>
    <w:p w:rsidR="00974F81" w:rsidRPr="00E669F3" w:rsidRDefault="00974F81" w:rsidP="00882A01">
      <w:pPr>
        <w:pStyle w:val="BodyText"/>
        <w:ind w:left="567" w:hanging="567"/>
        <w:contextualSpacing/>
      </w:pPr>
    </w:p>
    <w:p w:rsidR="00974F81" w:rsidRPr="00E669F3" w:rsidRDefault="00AC7814" w:rsidP="00882A01">
      <w:pPr>
        <w:pStyle w:val="BodyText"/>
        <w:ind w:left="567" w:hanging="567"/>
        <w:contextualSpacing/>
        <w:rPr>
          <w:lang w:val="en-US"/>
        </w:rPr>
      </w:pPr>
      <w:r w:rsidRPr="00E669F3">
        <w:t>Fahmi, I. Perilaku Organisasi.. CV Alfabeta</w:t>
      </w:r>
      <w:r w:rsidR="001E0216" w:rsidRPr="00E669F3">
        <w:rPr>
          <w:lang w:val="en-US"/>
        </w:rPr>
        <w:t>. Bandung. 2013</w:t>
      </w:r>
    </w:p>
    <w:p w:rsidR="00974F81" w:rsidRPr="00E669F3" w:rsidRDefault="00974F81" w:rsidP="00882A01">
      <w:pPr>
        <w:pStyle w:val="BodyText"/>
        <w:ind w:left="567" w:hanging="567"/>
        <w:contextualSpacing/>
      </w:pPr>
    </w:p>
    <w:p w:rsidR="00974F81" w:rsidRPr="00E669F3" w:rsidRDefault="00AC7814" w:rsidP="00882A01">
      <w:pPr>
        <w:pStyle w:val="BodyText"/>
        <w:ind w:left="567" w:hanging="567"/>
        <w:contextualSpacing/>
        <w:rPr>
          <w:lang w:val="en-US"/>
        </w:rPr>
      </w:pPr>
      <w:r w:rsidRPr="00E669F3">
        <w:t xml:space="preserve">Rahmi, S . Kepemimpinan Transformasional dan Budaya Organisasi. </w:t>
      </w:r>
      <w:r w:rsidR="001E0216" w:rsidRPr="00E669F3">
        <w:rPr>
          <w:lang w:val="en-US"/>
        </w:rPr>
        <w:t xml:space="preserve"> </w:t>
      </w:r>
      <w:r w:rsidRPr="00E669F3">
        <w:t>Mitra Wacana Media</w:t>
      </w:r>
      <w:r w:rsidR="001E0216" w:rsidRPr="00E669F3">
        <w:rPr>
          <w:lang w:val="en-US"/>
        </w:rPr>
        <w:t xml:space="preserve">. </w:t>
      </w:r>
      <w:proofErr w:type="gramStart"/>
      <w:r w:rsidR="001E0216" w:rsidRPr="00E669F3">
        <w:rPr>
          <w:lang w:val="en-US"/>
        </w:rPr>
        <w:t>Jakarta .</w:t>
      </w:r>
      <w:proofErr w:type="gramEnd"/>
      <w:r w:rsidR="001E0216" w:rsidRPr="00E669F3">
        <w:rPr>
          <w:lang w:val="en-US"/>
        </w:rPr>
        <w:t xml:space="preserve"> 2014</w:t>
      </w:r>
    </w:p>
    <w:p w:rsidR="00974F81" w:rsidRPr="00E669F3" w:rsidRDefault="00974F81" w:rsidP="00882A01">
      <w:pPr>
        <w:pStyle w:val="BodyText"/>
        <w:ind w:left="567" w:hanging="567"/>
        <w:contextualSpacing/>
      </w:pPr>
    </w:p>
    <w:p w:rsidR="00974F81" w:rsidRPr="00E669F3" w:rsidRDefault="00AC7814" w:rsidP="00882A01">
      <w:pPr>
        <w:pStyle w:val="BodyText"/>
        <w:spacing w:before="1"/>
        <w:ind w:left="567" w:right="1095" w:hanging="567"/>
        <w:contextualSpacing/>
        <w:jc w:val="both"/>
        <w:rPr>
          <w:lang w:val="en-US"/>
        </w:rPr>
      </w:pPr>
      <w:r w:rsidRPr="00E669F3">
        <w:t>Sedarmayanti .</w:t>
      </w:r>
      <w:r w:rsidRPr="00E669F3">
        <w:rPr>
          <w:spacing w:val="-9"/>
        </w:rPr>
        <w:t xml:space="preserve"> </w:t>
      </w:r>
      <w:r w:rsidRPr="00E669F3">
        <w:t>Tata</w:t>
      </w:r>
      <w:r w:rsidRPr="00E669F3">
        <w:rPr>
          <w:spacing w:val="-10"/>
        </w:rPr>
        <w:t xml:space="preserve"> </w:t>
      </w:r>
      <w:r w:rsidRPr="00E669F3">
        <w:t>Kerja</w:t>
      </w:r>
      <w:r w:rsidRPr="00E669F3">
        <w:rPr>
          <w:spacing w:val="-10"/>
        </w:rPr>
        <w:t xml:space="preserve"> </w:t>
      </w:r>
      <w:r w:rsidRPr="00E669F3">
        <w:t>dan</w:t>
      </w:r>
      <w:r w:rsidRPr="00E669F3">
        <w:rPr>
          <w:spacing w:val="-10"/>
        </w:rPr>
        <w:t xml:space="preserve"> </w:t>
      </w:r>
      <w:r w:rsidRPr="00E669F3">
        <w:t>Produktifvitas</w:t>
      </w:r>
      <w:r w:rsidRPr="00E669F3">
        <w:rPr>
          <w:spacing w:val="-8"/>
        </w:rPr>
        <w:t xml:space="preserve"> </w:t>
      </w:r>
      <w:r w:rsidRPr="00E669F3">
        <w:t>Kerja.</w:t>
      </w:r>
      <w:r w:rsidRPr="00E669F3">
        <w:rPr>
          <w:spacing w:val="-10"/>
        </w:rPr>
        <w:t xml:space="preserve"> </w:t>
      </w:r>
      <w:r w:rsidRPr="00E669F3">
        <w:t>CV Mandar</w:t>
      </w:r>
      <w:r w:rsidRPr="00E669F3">
        <w:rPr>
          <w:spacing w:val="-1"/>
        </w:rPr>
        <w:t xml:space="preserve"> </w:t>
      </w:r>
      <w:r w:rsidRPr="00E669F3">
        <w:t>Maju</w:t>
      </w:r>
      <w:r w:rsidR="001E0216" w:rsidRPr="00E669F3">
        <w:rPr>
          <w:lang w:val="en-US"/>
        </w:rPr>
        <w:t>. Bandung.2011</w:t>
      </w:r>
    </w:p>
    <w:p w:rsidR="00974F81" w:rsidRPr="00E669F3" w:rsidRDefault="00974F81" w:rsidP="00882A01">
      <w:pPr>
        <w:pStyle w:val="BodyText"/>
        <w:spacing w:before="11"/>
        <w:ind w:left="567" w:hanging="567"/>
        <w:contextualSpacing/>
      </w:pPr>
    </w:p>
    <w:p w:rsidR="00974F81" w:rsidRPr="00E669F3" w:rsidRDefault="00AC7814" w:rsidP="00882A01">
      <w:pPr>
        <w:pStyle w:val="BodyText"/>
        <w:ind w:left="567" w:hanging="567"/>
        <w:contextualSpacing/>
        <w:rPr>
          <w:lang w:val="en-US"/>
        </w:rPr>
      </w:pPr>
      <w:r w:rsidRPr="00E669F3">
        <w:t>Sembiring. Budaya Organisasi.  Bumi Aksara.</w:t>
      </w:r>
      <w:r w:rsidR="001E0216" w:rsidRPr="00E669F3">
        <w:rPr>
          <w:lang w:val="en-US"/>
        </w:rPr>
        <w:t xml:space="preserve"> Jakarta, 2012.</w:t>
      </w:r>
    </w:p>
    <w:p w:rsidR="00974F81" w:rsidRPr="00E669F3" w:rsidRDefault="00974F81" w:rsidP="00882A01">
      <w:pPr>
        <w:pStyle w:val="BodyText"/>
        <w:ind w:left="567" w:hanging="567"/>
        <w:contextualSpacing/>
      </w:pPr>
    </w:p>
    <w:p w:rsidR="00974F81" w:rsidRPr="00E669F3" w:rsidRDefault="00AC7814" w:rsidP="00882A01">
      <w:pPr>
        <w:pStyle w:val="BodyText"/>
        <w:ind w:left="567" w:right="1097" w:hanging="567"/>
        <w:contextualSpacing/>
        <w:jc w:val="both"/>
        <w:rPr>
          <w:lang w:val="en-US"/>
        </w:rPr>
      </w:pPr>
      <w:r w:rsidRPr="00E669F3">
        <w:t>Situmorang, S. H., D. M. J. Dalimunthe., I. Muda., M. Lufti.  Analisis Data Penelitian (Program SPSS). USU Press.</w:t>
      </w:r>
      <w:r w:rsidR="001E0216" w:rsidRPr="00E669F3">
        <w:rPr>
          <w:lang w:val="en-US"/>
        </w:rPr>
        <w:t xml:space="preserve"> Medan. 2008</w:t>
      </w:r>
    </w:p>
    <w:p w:rsidR="00974F81" w:rsidRPr="00E669F3" w:rsidRDefault="00974F81" w:rsidP="00882A01">
      <w:pPr>
        <w:pStyle w:val="BodyText"/>
        <w:spacing w:before="9"/>
        <w:ind w:left="567" w:hanging="567"/>
        <w:contextualSpacing/>
      </w:pPr>
    </w:p>
    <w:p w:rsidR="00974F81" w:rsidRPr="00E669F3" w:rsidRDefault="00AC7814" w:rsidP="00882A01">
      <w:pPr>
        <w:pStyle w:val="BodyText"/>
        <w:ind w:left="567" w:right="1102" w:hanging="567"/>
        <w:contextualSpacing/>
        <w:jc w:val="both"/>
        <w:rPr>
          <w:lang w:val="en-US"/>
        </w:rPr>
      </w:pPr>
      <w:r w:rsidRPr="00E669F3">
        <w:t xml:space="preserve">Sugiyono.  Metode Penelitian </w:t>
      </w:r>
      <w:r w:rsidRPr="00E669F3">
        <w:lastRenderedPageBreak/>
        <w:t>Kuantitatif, Kualitatif dan R&amp;D.  Penerbit Alfabeta.</w:t>
      </w:r>
      <w:r w:rsidR="001E0216" w:rsidRPr="00E669F3">
        <w:rPr>
          <w:lang w:val="en-US"/>
        </w:rPr>
        <w:t>Bandung .2014</w:t>
      </w:r>
    </w:p>
    <w:p w:rsidR="00EF1C76" w:rsidRPr="00E669F3" w:rsidRDefault="00EF1C76" w:rsidP="00882A01">
      <w:pPr>
        <w:pStyle w:val="BodyText"/>
        <w:spacing w:before="59"/>
        <w:ind w:left="567" w:right="1551" w:hanging="567"/>
        <w:contextualSpacing/>
      </w:pPr>
    </w:p>
    <w:p w:rsidR="00EF1C76" w:rsidRPr="00E669F3" w:rsidRDefault="00AC7814" w:rsidP="00882A01">
      <w:pPr>
        <w:pStyle w:val="BodyText"/>
        <w:spacing w:before="59"/>
        <w:ind w:left="567" w:right="1551" w:hanging="567"/>
        <w:contextualSpacing/>
        <w:rPr>
          <w:lang w:val="en-US"/>
        </w:rPr>
      </w:pPr>
      <w:r w:rsidRPr="00E669F3">
        <w:t xml:space="preserve">Umam, K . Perilaku Organisasi.  CV Pustaka Setia </w:t>
      </w:r>
      <w:r w:rsidR="001E0216" w:rsidRPr="00E669F3">
        <w:rPr>
          <w:lang w:val="en-US"/>
        </w:rPr>
        <w:t xml:space="preserve"> .Bandung 2012</w:t>
      </w:r>
    </w:p>
    <w:p w:rsidR="00EF1C76" w:rsidRPr="00E669F3" w:rsidRDefault="00EF1C76" w:rsidP="00882A01">
      <w:pPr>
        <w:pStyle w:val="BodyText"/>
        <w:spacing w:before="59"/>
        <w:ind w:left="567" w:right="1551" w:hanging="567"/>
        <w:contextualSpacing/>
      </w:pPr>
    </w:p>
    <w:p w:rsidR="00974F81" w:rsidRPr="00E669F3" w:rsidRDefault="00AC7814" w:rsidP="00882A01">
      <w:pPr>
        <w:pStyle w:val="BodyText"/>
        <w:spacing w:before="59"/>
        <w:ind w:left="567" w:right="1551" w:hanging="567"/>
        <w:contextualSpacing/>
        <w:rPr>
          <w:lang w:val="en-US"/>
        </w:rPr>
      </w:pPr>
      <w:r w:rsidRPr="00E669F3">
        <w:t>Uranadjan</w:t>
      </w:r>
      <w:r w:rsidR="005F6226" w:rsidRPr="00E669F3">
        <w:rPr>
          <w:lang w:val="en-US"/>
        </w:rPr>
        <w:t xml:space="preserve"> </w:t>
      </w:r>
      <w:r w:rsidRPr="00E669F3">
        <w:t xml:space="preserve"> Metode Penelitian Kuantitatif. Penerbit</w:t>
      </w:r>
      <w:r w:rsidR="00EF1C76" w:rsidRPr="00E669F3">
        <w:rPr>
          <w:lang w:val="en-US"/>
        </w:rPr>
        <w:t xml:space="preserve"> </w:t>
      </w:r>
      <w:r w:rsidRPr="00E669F3">
        <w:t>Universitas Atma Jaya.</w:t>
      </w:r>
      <w:r w:rsidR="005F6226" w:rsidRPr="00E669F3">
        <w:rPr>
          <w:lang w:val="en-US"/>
        </w:rPr>
        <w:t xml:space="preserve"> Jakarta.2013</w:t>
      </w:r>
    </w:p>
    <w:p w:rsidR="00974F81" w:rsidRPr="00E669F3" w:rsidRDefault="00974F81" w:rsidP="00882A01">
      <w:pPr>
        <w:pStyle w:val="BodyText"/>
        <w:ind w:left="567" w:hanging="567"/>
        <w:contextualSpacing/>
      </w:pPr>
    </w:p>
    <w:p w:rsidR="00974F81" w:rsidRPr="00E669F3" w:rsidRDefault="00AC7814" w:rsidP="005F6226">
      <w:pPr>
        <w:pStyle w:val="BodyText"/>
        <w:ind w:left="567" w:hanging="567"/>
        <w:contextualSpacing/>
        <w:rPr>
          <w:lang w:val="en-US"/>
        </w:rPr>
        <w:sectPr w:rsidR="00974F81" w:rsidRPr="00E669F3" w:rsidSect="00E16B65">
          <w:pgSz w:w="12250" w:h="15820"/>
          <w:pgMar w:top="1320" w:right="320" w:bottom="1720" w:left="1720" w:header="0" w:footer="1456" w:gutter="0"/>
          <w:cols w:num="2" w:space="720"/>
        </w:sectPr>
      </w:pPr>
      <w:r w:rsidRPr="00E669F3">
        <w:t>Wibowo . Perilaku Dalam Organisasi. PT Raja Grafindo persada.</w:t>
      </w:r>
      <w:r w:rsidR="005F6226" w:rsidRPr="00E669F3">
        <w:rPr>
          <w:lang w:val="en-US"/>
        </w:rPr>
        <w:t xml:space="preserve"> </w:t>
      </w:r>
      <w:proofErr w:type="gramStart"/>
      <w:r w:rsidR="005F6226" w:rsidRPr="00E669F3">
        <w:rPr>
          <w:lang w:val="en-US"/>
        </w:rPr>
        <w:t>Jakarta .</w:t>
      </w:r>
      <w:proofErr w:type="gramEnd"/>
      <w:r w:rsidR="005F6226" w:rsidRPr="00E669F3">
        <w:rPr>
          <w:lang w:val="en-US"/>
        </w:rPr>
        <w:t xml:space="preserve"> 2015</w:t>
      </w:r>
    </w:p>
    <w:p w:rsidR="00E16B65" w:rsidRPr="00E669F3" w:rsidRDefault="00E16B65" w:rsidP="00BD09A4">
      <w:pPr>
        <w:widowControl/>
        <w:shd w:val="clear" w:color="auto" w:fill="FFFFFF"/>
        <w:autoSpaceDE/>
        <w:autoSpaceDN/>
        <w:spacing w:after="60"/>
        <w:ind w:right="240"/>
        <w:outlineLvl w:val="2"/>
        <w:rPr>
          <w:b/>
          <w:bCs/>
          <w:color w:val="2B9904"/>
          <w:sz w:val="24"/>
          <w:szCs w:val="24"/>
          <w:lang w:val="en-US"/>
        </w:rPr>
        <w:sectPr w:rsidR="00E16B65" w:rsidRPr="00E669F3">
          <w:pgSz w:w="12250" w:h="15820"/>
          <w:pgMar w:top="1320" w:right="320" w:bottom="1720" w:left="1720" w:header="0" w:footer="1456" w:gutter="0"/>
          <w:cols w:space="720"/>
        </w:sectPr>
      </w:pPr>
    </w:p>
    <w:p w:rsidR="00974F81" w:rsidRPr="00E669F3" w:rsidRDefault="00974F81">
      <w:pPr>
        <w:rPr>
          <w:sz w:val="24"/>
          <w:szCs w:val="24"/>
        </w:rPr>
        <w:sectPr w:rsidR="00974F81" w:rsidRPr="00E669F3" w:rsidSect="00E16B65">
          <w:type w:val="continuous"/>
          <w:pgSz w:w="12250" w:h="15820"/>
          <w:pgMar w:top="1320" w:right="320" w:bottom="1720" w:left="1720" w:header="0" w:footer="1456" w:gutter="0"/>
          <w:cols w:space="720"/>
        </w:sectPr>
      </w:pPr>
    </w:p>
    <w:p w:rsidR="00974F81" w:rsidRDefault="00974F81">
      <w:pPr>
        <w:rPr>
          <w:sz w:val="23"/>
        </w:rPr>
        <w:sectPr w:rsidR="00974F81">
          <w:pgSz w:w="12250" w:h="15820"/>
          <w:pgMar w:top="1320" w:right="320" w:bottom="1720" w:left="1720" w:header="0" w:footer="1456" w:gutter="0"/>
          <w:cols w:space="720"/>
        </w:sectPr>
      </w:pPr>
    </w:p>
    <w:p w:rsidR="00974F81" w:rsidRDefault="00974F81">
      <w:pPr>
        <w:pStyle w:val="BodyText"/>
        <w:spacing w:before="10"/>
        <w:ind w:left="0"/>
        <w:rPr>
          <w:sz w:val="19"/>
        </w:rPr>
      </w:pPr>
    </w:p>
    <w:p w:rsidR="00974F81" w:rsidRDefault="00974F81">
      <w:pPr>
        <w:rPr>
          <w:sz w:val="19"/>
        </w:rPr>
        <w:sectPr w:rsidR="00974F81">
          <w:pgSz w:w="12250" w:h="15820"/>
          <w:pgMar w:top="1320" w:right="320" w:bottom="1720" w:left="1720" w:header="0" w:footer="1456" w:gutter="0"/>
          <w:cols w:space="720"/>
        </w:sectPr>
      </w:pPr>
    </w:p>
    <w:p w:rsidR="00974F81" w:rsidRDefault="00974F81">
      <w:pPr>
        <w:pStyle w:val="BodyText"/>
        <w:spacing w:before="5"/>
        <w:ind w:left="0"/>
        <w:rPr>
          <w:sz w:val="21"/>
        </w:rPr>
      </w:pPr>
    </w:p>
    <w:p w:rsidR="00974F81" w:rsidRDefault="00974F81">
      <w:pPr>
        <w:rPr>
          <w:sz w:val="21"/>
        </w:rPr>
        <w:sectPr w:rsidR="00974F81">
          <w:pgSz w:w="12250" w:h="15820"/>
          <w:pgMar w:top="1320" w:right="320" w:bottom="1720" w:left="1720" w:header="0" w:footer="1456" w:gutter="0"/>
          <w:cols w:space="720"/>
        </w:sectPr>
      </w:pPr>
    </w:p>
    <w:p w:rsidR="00974F81" w:rsidRDefault="00974F81">
      <w:pPr>
        <w:pStyle w:val="BodyText"/>
        <w:ind w:left="0"/>
        <w:rPr>
          <w:sz w:val="4"/>
        </w:rPr>
      </w:pPr>
    </w:p>
    <w:p w:rsidR="00974F81" w:rsidRDefault="00974F81">
      <w:pPr>
        <w:pStyle w:val="BodyText"/>
        <w:ind w:left="604"/>
        <w:rPr>
          <w:sz w:val="20"/>
        </w:rPr>
      </w:pPr>
    </w:p>
    <w:p w:rsidR="00974F81" w:rsidRDefault="00974F81">
      <w:pPr>
        <w:pStyle w:val="BodyText"/>
        <w:spacing w:before="9"/>
        <w:ind w:left="0"/>
      </w:pPr>
    </w:p>
    <w:p w:rsidR="00974F81" w:rsidRDefault="00974F81">
      <w:pPr>
        <w:pStyle w:val="BodyText"/>
        <w:spacing w:before="10"/>
        <w:ind w:left="0"/>
        <w:rPr>
          <w:sz w:val="29"/>
        </w:rPr>
      </w:pPr>
    </w:p>
    <w:p w:rsidR="00974F81" w:rsidRDefault="00974F81">
      <w:pPr>
        <w:pStyle w:val="BodyText"/>
        <w:ind w:left="0"/>
        <w:rPr>
          <w:sz w:val="20"/>
        </w:rPr>
      </w:pPr>
    </w:p>
    <w:p w:rsidR="00974F81" w:rsidRDefault="00974F81">
      <w:pPr>
        <w:pStyle w:val="BodyText"/>
        <w:spacing w:before="4"/>
        <w:ind w:left="0"/>
        <w:rPr>
          <w:sz w:val="11"/>
        </w:rPr>
      </w:pPr>
    </w:p>
    <w:p w:rsidR="00974F81" w:rsidRDefault="00974F81">
      <w:pPr>
        <w:pStyle w:val="BodyText"/>
        <w:spacing w:before="10"/>
        <w:ind w:left="0"/>
      </w:pPr>
    </w:p>
    <w:p w:rsidR="00974F81" w:rsidRDefault="00974F81">
      <w:pPr>
        <w:sectPr w:rsidR="00974F81">
          <w:pgSz w:w="12250" w:h="15820"/>
          <w:pgMar w:top="1480" w:right="320" w:bottom="1640" w:left="1720" w:header="0" w:footer="1456" w:gutter="0"/>
          <w:cols w:space="720"/>
        </w:sectPr>
      </w:pPr>
    </w:p>
    <w:p w:rsidR="00974F81" w:rsidRDefault="00974F81">
      <w:pPr>
        <w:pStyle w:val="BodyText"/>
        <w:spacing w:before="5"/>
        <w:ind w:left="0"/>
        <w:rPr>
          <w:sz w:val="3"/>
        </w:rPr>
      </w:pPr>
    </w:p>
    <w:p w:rsidR="00974F81" w:rsidRDefault="00974F81">
      <w:pPr>
        <w:pStyle w:val="BodyText"/>
        <w:ind w:left="608"/>
        <w:rPr>
          <w:sz w:val="20"/>
        </w:rPr>
      </w:pPr>
    </w:p>
    <w:p w:rsidR="00974F81" w:rsidRDefault="00974F81">
      <w:pPr>
        <w:pStyle w:val="BodyText"/>
        <w:ind w:left="0"/>
        <w:rPr>
          <w:sz w:val="20"/>
        </w:rPr>
      </w:pPr>
    </w:p>
    <w:p w:rsidR="00974F81" w:rsidRDefault="00974F81">
      <w:pPr>
        <w:pStyle w:val="BodyText"/>
        <w:spacing w:before="7"/>
        <w:ind w:left="0"/>
        <w:rPr>
          <w:sz w:val="26"/>
        </w:rPr>
      </w:pPr>
    </w:p>
    <w:p w:rsidR="00974F81" w:rsidRDefault="00974F81">
      <w:pPr>
        <w:rPr>
          <w:sz w:val="26"/>
        </w:rPr>
        <w:sectPr w:rsidR="00974F81">
          <w:pgSz w:w="12250" w:h="15820"/>
          <w:pgMar w:top="1480" w:right="320" w:bottom="1640" w:left="1720" w:header="0" w:footer="1456" w:gutter="0"/>
          <w:cols w:space="720"/>
        </w:sectPr>
      </w:pPr>
    </w:p>
    <w:p w:rsidR="00974F81" w:rsidRDefault="00974F81">
      <w:pPr>
        <w:pStyle w:val="BodyText"/>
        <w:spacing w:before="8"/>
        <w:ind w:left="0"/>
        <w:rPr>
          <w:sz w:val="13"/>
        </w:rPr>
      </w:pPr>
    </w:p>
    <w:p w:rsidR="00974F81" w:rsidRDefault="00974F81">
      <w:pPr>
        <w:pStyle w:val="BodyText"/>
        <w:ind w:left="1989"/>
        <w:rPr>
          <w:sz w:val="20"/>
        </w:rPr>
      </w:pPr>
    </w:p>
    <w:p w:rsidR="00974F81" w:rsidRDefault="00974F81">
      <w:pPr>
        <w:pStyle w:val="BodyText"/>
        <w:ind w:left="0"/>
        <w:rPr>
          <w:sz w:val="20"/>
        </w:rPr>
      </w:pPr>
    </w:p>
    <w:p w:rsidR="00974F81" w:rsidRDefault="00974F81">
      <w:pPr>
        <w:pStyle w:val="BodyText"/>
        <w:ind w:left="0"/>
        <w:rPr>
          <w:sz w:val="20"/>
        </w:rPr>
      </w:pPr>
    </w:p>
    <w:p w:rsidR="00974F81" w:rsidRDefault="00974F81">
      <w:pPr>
        <w:pStyle w:val="BodyText"/>
        <w:ind w:left="0"/>
        <w:rPr>
          <w:sz w:val="12"/>
        </w:rPr>
      </w:pPr>
    </w:p>
    <w:p w:rsidR="00974F81" w:rsidRDefault="00974F81">
      <w:pPr>
        <w:rPr>
          <w:sz w:val="12"/>
        </w:rPr>
        <w:sectPr w:rsidR="00974F81">
          <w:pgSz w:w="12250" w:h="15820"/>
          <w:pgMar w:top="1480" w:right="320" w:bottom="1640" w:left="1720" w:header="0" w:footer="1456" w:gutter="0"/>
          <w:cols w:space="720"/>
        </w:sectPr>
      </w:pPr>
    </w:p>
    <w:p w:rsidR="00974F81" w:rsidRDefault="00974F81">
      <w:pPr>
        <w:pStyle w:val="BodyText"/>
        <w:rPr>
          <w:sz w:val="20"/>
        </w:rPr>
      </w:pPr>
    </w:p>
    <w:p w:rsidR="00974F81" w:rsidRDefault="00974F81">
      <w:pPr>
        <w:rPr>
          <w:sz w:val="20"/>
        </w:rPr>
        <w:sectPr w:rsidR="00974F81">
          <w:pgSz w:w="12250" w:h="15820"/>
          <w:pgMar w:top="1400" w:right="320" w:bottom="1640" w:left="1720" w:header="0" w:footer="1456" w:gutter="0"/>
          <w:cols w:space="720"/>
        </w:sectPr>
      </w:pPr>
    </w:p>
    <w:p w:rsidR="00974F81" w:rsidRDefault="00974F81">
      <w:pPr>
        <w:sectPr w:rsidR="00974F81">
          <w:pgSz w:w="12250" w:h="15820"/>
          <w:pgMar w:top="1320" w:right="320" w:bottom="1640" w:left="1720" w:header="0" w:footer="1456" w:gutter="0"/>
          <w:cols w:space="720"/>
        </w:sectPr>
      </w:pPr>
    </w:p>
    <w:p w:rsidR="00974F81" w:rsidRDefault="00974F81">
      <w:pPr>
        <w:rPr>
          <w:sz w:val="9"/>
        </w:rPr>
        <w:sectPr w:rsidR="00974F81">
          <w:pgSz w:w="12250" w:h="15820"/>
          <w:pgMar w:top="1320" w:right="320" w:bottom="1720" w:left="1720" w:header="0" w:footer="1456" w:gutter="0"/>
          <w:cols w:space="720"/>
        </w:sectPr>
      </w:pPr>
    </w:p>
    <w:p w:rsidR="00974F81" w:rsidRDefault="00974F81">
      <w:pPr>
        <w:pStyle w:val="BodyText"/>
        <w:ind w:left="724"/>
        <w:rPr>
          <w:sz w:val="20"/>
        </w:rPr>
      </w:pPr>
    </w:p>
    <w:p w:rsidR="00974F81" w:rsidRDefault="00974F81">
      <w:pPr>
        <w:rPr>
          <w:sz w:val="20"/>
        </w:rPr>
        <w:sectPr w:rsidR="00974F81">
          <w:pgSz w:w="12250" w:h="15820"/>
          <w:pgMar w:top="1400" w:right="320" w:bottom="1640" w:left="1720" w:header="0" w:footer="1456" w:gutter="0"/>
          <w:cols w:space="720"/>
        </w:sectPr>
      </w:pPr>
    </w:p>
    <w:p w:rsidR="00974F81" w:rsidRDefault="00974F81">
      <w:pPr>
        <w:pStyle w:val="BodyText"/>
        <w:spacing w:before="3"/>
        <w:ind w:left="0"/>
        <w:rPr>
          <w:sz w:val="8"/>
        </w:rPr>
      </w:pPr>
    </w:p>
    <w:p w:rsidR="00974F81" w:rsidRDefault="00974F81">
      <w:pPr>
        <w:pStyle w:val="BodyText"/>
        <w:ind w:left="723"/>
        <w:rPr>
          <w:sz w:val="20"/>
        </w:rPr>
      </w:pPr>
    </w:p>
    <w:p w:rsidR="00974F81" w:rsidRDefault="00974F81">
      <w:pPr>
        <w:rPr>
          <w:sz w:val="20"/>
        </w:rPr>
        <w:sectPr w:rsidR="00974F81">
          <w:pgSz w:w="12250" w:h="15820"/>
          <w:pgMar w:top="1480" w:right="320" w:bottom="1640" w:left="1720" w:header="0" w:footer="1456" w:gutter="0"/>
          <w:cols w:space="720"/>
        </w:sectPr>
      </w:pPr>
    </w:p>
    <w:p w:rsidR="00974F81" w:rsidRDefault="00974F81">
      <w:pPr>
        <w:pStyle w:val="BodyText"/>
        <w:spacing w:before="8"/>
        <w:ind w:left="0"/>
        <w:rPr>
          <w:sz w:val="7"/>
        </w:rPr>
      </w:pPr>
    </w:p>
    <w:p w:rsidR="00974F81" w:rsidRDefault="00974F81">
      <w:pPr>
        <w:pStyle w:val="BodyText"/>
        <w:ind w:left="716"/>
        <w:rPr>
          <w:sz w:val="20"/>
        </w:rPr>
      </w:pPr>
    </w:p>
    <w:p w:rsidR="00974F81" w:rsidRDefault="00974F81">
      <w:pPr>
        <w:rPr>
          <w:sz w:val="20"/>
        </w:rPr>
        <w:sectPr w:rsidR="00974F81">
          <w:pgSz w:w="12250" w:h="15820"/>
          <w:pgMar w:top="1480" w:right="320" w:bottom="1640" w:left="1720" w:header="0" w:footer="1456" w:gutter="0"/>
          <w:cols w:space="720"/>
        </w:sectPr>
      </w:pPr>
    </w:p>
    <w:p w:rsidR="00974F81" w:rsidRDefault="00974F81">
      <w:pPr>
        <w:pStyle w:val="BodyText"/>
        <w:ind w:left="714"/>
        <w:rPr>
          <w:sz w:val="20"/>
        </w:rPr>
      </w:pPr>
    </w:p>
    <w:p w:rsidR="00974F81" w:rsidRDefault="00974F81">
      <w:pPr>
        <w:rPr>
          <w:sz w:val="20"/>
        </w:rPr>
        <w:sectPr w:rsidR="00974F81">
          <w:pgSz w:w="12250" w:h="15820"/>
          <w:pgMar w:top="1400" w:right="320" w:bottom="1640" w:left="1720" w:header="0" w:footer="1456" w:gutter="0"/>
          <w:cols w:space="720"/>
        </w:sectPr>
      </w:pPr>
    </w:p>
    <w:p w:rsidR="00974F81" w:rsidRDefault="00974F81">
      <w:pPr>
        <w:pStyle w:val="BodyText"/>
        <w:spacing w:before="3"/>
        <w:ind w:left="0"/>
        <w:rPr>
          <w:sz w:val="7"/>
        </w:rPr>
      </w:pPr>
    </w:p>
    <w:p w:rsidR="00974F81" w:rsidRDefault="00974F81">
      <w:pPr>
        <w:pStyle w:val="BodyText"/>
        <w:ind w:left="712"/>
        <w:rPr>
          <w:sz w:val="20"/>
        </w:rPr>
      </w:pPr>
    </w:p>
    <w:p w:rsidR="00974F81" w:rsidRDefault="00974F81">
      <w:pPr>
        <w:rPr>
          <w:sz w:val="20"/>
        </w:rPr>
        <w:sectPr w:rsidR="00974F81">
          <w:pgSz w:w="12250" w:h="15820"/>
          <w:pgMar w:top="1480" w:right="320" w:bottom="1640" w:left="1720" w:header="0" w:footer="1456" w:gutter="0"/>
          <w:cols w:space="720"/>
        </w:sectPr>
      </w:pPr>
    </w:p>
    <w:p w:rsidR="00974F81" w:rsidRDefault="00974F81">
      <w:pPr>
        <w:pStyle w:val="BodyText"/>
        <w:spacing w:before="8"/>
        <w:ind w:left="0"/>
        <w:rPr>
          <w:sz w:val="7"/>
        </w:rPr>
      </w:pPr>
    </w:p>
    <w:p w:rsidR="00974F81" w:rsidRDefault="00974F81">
      <w:pPr>
        <w:pStyle w:val="BodyText"/>
        <w:rPr>
          <w:sz w:val="20"/>
        </w:rPr>
      </w:pPr>
    </w:p>
    <w:p w:rsidR="00974F81" w:rsidRDefault="00974F81">
      <w:pPr>
        <w:rPr>
          <w:sz w:val="20"/>
        </w:rPr>
        <w:sectPr w:rsidR="00974F81">
          <w:pgSz w:w="12250" w:h="15820"/>
          <w:pgMar w:top="1480" w:right="320" w:bottom="1640" w:left="1720" w:header="0" w:footer="1456" w:gutter="0"/>
          <w:cols w:space="720"/>
        </w:sectPr>
      </w:pPr>
    </w:p>
    <w:p w:rsidR="00974F81" w:rsidRDefault="00974F81">
      <w:pPr>
        <w:pStyle w:val="BodyText"/>
        <w:spacing w:before="8"/>
        <w:ind w:left="0"/>
        <w:rPr>
          <w:sz w:val="7"/>
        </w:rPr>
      </w:pPr>
    </w:p>
    <w:p w:rsidR="00974F81" w:rsidRDefault="00974F81">
      <w:pPr>
        <w:pStyle w:val="BodyText"/>
        <w:ind w:left="638"/>
        <w:rPr>
          <w:sz w:val="20"/>
        </w:rPr>
      </w:pPr>
    </w:p>
    <w:p w:rsidR="00974F81" w:rsidRDefault="00974F81">
      <w:pPr>
        <w:rPr>
          <w:sz w:val="20"/>
        </w:rPr>
        <w:sectPr w:rsidR="00974F81">
          <w:pgSz w:w="12250" w:h="15820"/>
          <w:pgMar w:top="1480" w:right="320" w:bottom="1640" w:left="1720" w:header="0" w:footer="1456" w:gutter="0"/>
          <w:cols w:space="720"/>
        </w:sectPr>
      </w:pPr>
    </w:p>
    <w:p w:rsidR="00974F81" w:rsidRDefault="00974F81">
      <w:pPr>
        <w:pStyle w:val="BodyText"/>
        <w:spacing w:before="9" w:after="1"/>
        <w:ind w:left="0"/>
        <w:rPr>
          <w:sz w:val="8"/>
        </w:rPr>
      </w:pPr>
    </w:p>
    <w:p w:rsidR="00974F81" w:rsidRDefault="00974F81">
      <w:pPr>
        <w:pStyle w:val="BodyText"/>
        <w:ind w:left="640"/>
        <w:rPr>
          <w:sz w:val="20"/>
        </w:rPr>
      </w:pPr>
    </w:p>
    <w:p w:rsidR="00974F81" w:rsidRDefault="00974F81">
      <w:pPr>
        <w:rPr>
          <w:sz w:val="20"/>
        </w:rPr>
        <w:sectPr w:rsidR="00974F81">
          <w:pgSz w:w="12250" w:h="15820"/>
          <w:pgMar w:top="1480" w:right="320" w:bottom="1640" w:left="1720" w:header="0" w:footer="1456" w:gutter="0"/>
          <w:cols w:space="720"/>
        </w:sectPr>
      </w:pPr>
    </w:p>
    <w:p w:rsidR="00974F81" w:rsidRDefault="00974F81">
      <w:pPr>
        <w:pStyle w:val="BodyText"/>
        <w:spacing w:before="5"/>
        <w:ind w:left="0"/>
        <w:rPr>
          <w:sz w:val="8"/>
        </w:rPr>
      </w:pPr>
    </w:p>
    <w:p w:rsidR="00974F81" w:rsidRDefault="00974F81">
      <w:pPr>
        <w:pStyle w:val="BodyText"/>
        <w:rPr>
          <w:sz w:val="20"/>
        </w:rPr>
      </w:pPr>
    </w:p>
    <w:p w:rsidR="00974F81" w:rsidRDefault="00974F81">
      <w:pPr>
        <w:rPr>
          <w:sz w:val="20"/>
        </w:rPr>
        <w:sectPr w:rsidR="00974F81">
          <w:pgSz w:w="12250" w:h="15820"/>
          <w:pgMar w:top="1480" w:right="320" w:bottom="1640" w:left="1720" w:header="0" w:footer="1456" w:gutter="0"/>
          <w:cols w:space="720"/>
        </w:sectPr>
      </w:pPr>
    </w:p>
    <w:p w:rsidR="00974F81" w:rsidRDefault="00974F81">
      <w:pPr>
        <w:pStyle w:val="BodyText"/>
        <w:spacing w:before="7"/>
        <w:ind w:left="0"/>
        <w:rPr>
          <w:sz w:val="8"/>
        </w:rPr>
      </w:pPr>
    </w:p>
    <w:p w:rsidR="00974F81" w:rsidRDefault="00974F81">
      <w:pPr>
        <w:pStyle w:val="BodyText"/>
        <w:ind w:left="640"/>
        <w:rPr>
          <w:sz w:val="20"/>
        </w:rPr>
      </w:pPr>
    </w:p>
    <w:sectPr w:rsidR="00974F81">
      <w:pgSz w:w="12250" w:h="15820"/>
      <w:pgMar w:top="1480" w:right="320" w:bottom="1640" w:left="1720" w:header="0" w:footer="145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CAB" w:rsidRDefault="00814CAB">
      <w:r>
        <w:separator/>
      </w:r>
    </w:p>
  </w:endnote>
  <w:endnote w:type="continuationSeparator" w:id="0">
    <w:p w:rsidR="00814CAB" w:rsidRDefault="00814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579" w:rsidRDefault="00A76579">
    <w:pPr>
      <w:pStyle w:val="BodyText"/>
      <w:spacing w:line="14" w:lineRule="auto"/>
      <w:ind w:left="0"/>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579" w:rsidRDefault="00A76579">
    <w:pPr>
      <w:pStyle w:val="BodyText"/>
      <w:spacing w:line="14" w:lineRule="auto"/>
      <w:ind w:left="0"/>
      <w:rPr>
        <w:sz w:val="19"/>
      </w:rPr>
    </w:pPr>
    <w:r>
      <w:rPr>
        <w:noProof/>
        <w:lang w:val="en-US"/>
      </w:rPr>
      <mc:AlternateContent>
        <mc:Choice Requires="wps">
          <w:drawing>
            <wp:anchor distT="0" distB="0" distL="114300" distR="114300" simplePos="0" relativeHeight="478871040" behindDoc="1" locked="0" layoutInCell="1" allowOverlap="1" wp14:anchorId="69AE740E" wp14:editId="64A71E57">
              <wp:simplePos x="0" y="0"/>
              <wp:positionH relativeFrom="page">
                <wp:posOffset>4043680</wp:posOffset>
              </wp:positionH>
              <wp:positionV relativeFrom="page">
                <wp:posOffset>8929370</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6579" w:rsidRDefault="00A76579">
                          <w:pPr>
                            <w:pStyle w:val="BodyText"/>
                            <w:spacing w:before="10"/>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E740E" id="_x0000_t202" coordsize="21600,21600" o:spt="202" path="m,l,21600r21600,l21600,xe">
              <v:stroke joinstyle="miter"/>
              <v:path gradientshapeok="t" o:connecttype="rect"/>
            </v:shapetype>
            <v:shape id="Text Box 1" o:spid="_x0000_s1026" type="#_x0000_t202" style="position:absolute;margin-left:318.4pt;margin-top:703.1pt;width:18pt;height:15.3pt;z-index:-244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WLrAIAAKg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" filled="f" stroked="f">
              <v:textbox inset="0,0,0,0">
                <w:txbxContent>
                  <w:p w:rsidR="00A76579" w:rsidRDefault="00A76579">
                    <w:pPr>
                      <w:pStyle w:val="BodyText"/>
                      <w:spacing w:before="10"/>
                      <w:ind w:left="6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CAB" w:rsidRDefault="00814CAB">
      <w:r>
        <w:separator/>
      </w:r>
    </w:p>
  </w:footnote>
  <w:footnote w:type="continuationSeparator" w:id="0">
    <w:p w:rsidR="00814CAB" w:rsidRDefault="00814C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56CAC"/>
    <w:multiLevelType w:val="hybridMultilevel"/>
    <w:tmpl w:val="B860E932"/>
    <w:lvl w:ilvl="0" w:tplc="B9E07532">
      <w:start w:val="1"/>
      <w:numFmt w:val="decimal"/>
      <w:lvlText w:val="%1."/>
      <w:lvlJc w:val="left"/>
      <w:pPr>
        <w:ind w:left="757" w:hanging="428"/>
      </w:pPr>
      <w:rPr>
        <w:rFonts w:ascii="Times New Roman" w:eastAsia="Times New Roman" w:hAnsi="Times New Roman" w:cs="Times New Roman" w:hint="default"/>
        <w:spacing w:val="-21"/>
        <w:w w:val="99"/>
        <w:sz w:val="24"/>
        <w:szCs w:val="24"/>
        <w:lang w:val="id" w:eastAsia="en-US" w:bidi="ar-SA"/>
      </w:rPr>
    </w:lvl>
    <w:lvl w:ilvl="1" w:tplc="646037A8">
      <w:numFmt w:val="bullet"/>
      <w:lvlText w:val="•"/>
      <w:lvlJc w:val="left"/>
      <w:pPr>
        <w:ind w:left="1684" w:hanging="428"/>
      </w:pPr>
      <w:rPr>
        <w:rFonts w:hint="default"/>
        <w:lang w:val="id" w:eastAsia="en-US" w:bidi="ar-SA"/>
      </w:rPr>
    </w:lvl>
    <w:lvl w:ilvl="2" w:tplc="759E8E54">
      <w:numFmt w:val="bullet"/>
      <w:lvlText w:val="•"/>
      <w:lvlJc w:val="left"/>
      <w:pPr>
        <w:ind w:left="2607" w:hanging="428"/>
      </w:pPr>
      <w:rPr>
        <w:rFonts w:hint="default"/>
        <w:lang w:val="id" w:eastAsia="en-US" w:bidi="ar-SA"/>
      </w:rPr>
    </w:lvl>
    <w:lvl w:ilvl="3" w:tplc="BF0CDCB8">
      <w:numFmt w:val="bullet"/>
      <w:lvlText w:val="•"/>
      <w:lvlJc w:val="left"/>
      <w:pPr>
        <w:ind w:left="3530" w:hanging="428"/>
      </w:pPr>
      <w:rPr>
        <w:rFonts w:hint="default"/>
        <w:lang w:val="id" w:eastAsia="en-US" w:bidi="ar-SA"/>
      </w:rPr>
    </w:lvl>
    <w:lvl w:ilvl="4" w:tplc="19042168">
      <w:numFmt w:val="bullet"/>
      <w:lvlText w:val="•"/>
      <w:lvlJc w:val="left"/>
      <w:pPr>
        <w:ind w:left="4452" w:hanging="428"/>
      </w:pPr>
      <w:rPr>
        <w:rFonts w:hint="default"/>
        <w:lang w:val="id" w:eastAsia="en-US" w:bidi="ar-SA"/>
      </w:rPr>
    </w:lvl>
    <w:lvl w:ilvl="5" w:tplc="E35615D8">
      <w:numFmt w:val="bullet"/>
      <w:lvlText w:val="•"/>
      <w:lvlJc w:val="left"/>
      <w:pPr>
        <w:ind w:left="5375" w:hanging="428"/>
      </w:pPr>
      <w:rPr>
        <w:rFonts w:hint="default"/>
        <w:lang w:val="id" w:eastAsia="en-US" w:bidi="ar-SA"/>
      </w:rPr>
    </w:lvl>
    <w:lvl w:ilvl="6" w:tplc="5D0AD846">
      <w:numFmt w:val="bullet"/>
      <w:lvlText w:val="•"/>
      <w:lvlJc w:val="left"/>
      <w:pPr>
        <w:ind w:left="6298" w:hanging="428"/>
      </w:pPr>
      <w:rPr>
        <w:rFonts w:hint="default"/>
        <w:lang w:val="id" w:eastAsia="en-US" w:bidi="ar-SA"/>
      </w:rPr>
    </w:lvl>
    <w:lvl w:ilvl="7" w:tplc="A7D2D106">
      <w:numFmt w:val="bullet"/>
      <w:lvlText w:val="•"/>
      <w:lvlJc w:val="left"/>
      <w:pPr>
        <w:ind w:left="7221" w:hanging="428"/>
      </w:pPr>
      <w:rPr>
        <w:rFonts w:hint="default"/>
        <w:lang w:val="id" w:eastAsia="en-US" w:bidi="ar-SA"/>
      </w:rPr>
    </w:lvl>
    <w:lvl w:ilvl="8" w:tplc="8124B1BC">
      <w:numFmt w:val="bullet"/>
      <w:lvlText w:val="•"/>
      <w:lvlJc w:val="left"/>
      <w:pPr>
        <w:ind w:left="8143" w:hanging="428"/>
      </w:pPr>
      <w:rPr>
        <w:rFonts w:hint="default"/>
        <w:lang w:val="id" w:eastAsia="en-US" w:bidi="ar-SA"/>
      </w:rPr>
    </w:lvl>
  </w:abstractNum>
  <w:abstractNum w:abstractNumId="1" w15:restartNumberingAfterBreak="0">
    <w:nsid w:val="19F5130C"/>
    <w:multiLevelType w:val="hybridMultilevel"/>
    <w:tmpl w:val="E96C7BE6"/>
    <w:lvl w:ilvl="0" w:tplc="AD22862E">
      <w:start w:val="1"/>
      <w:numFmt w:val="decimal"/>
      <w:lvlText w:val="%1."/>
      <w:lvlJc w:val="left"/>
      <w:pPr>
        <w:ind w:left="975" w:hanging="360"/>
      </w:pPr>
      <w:rPr>
        <w:rFonts w:ascii="Times New Roman" w:eastAsia="Times New Roman" w:hAnsi="Times New Roman" w:cs="Times New Roman" w:hint="default"/>
        <w:spacing w:val="-30"/>
        <w:w w:val="99"/>
        <w:sz w:val="24"/>
        <w:szCs w:val="24"/>
        <w:lang w:val="id" w:eastAsia="en-US" w:bidi="ar-SA"/>
      </w:rPr>
    </w:lvl>
    <w:lvl w:ilvl="1" w:tplc="15D873D8">
      <w:numFmt w:val="bullet"/>
      <w:lvlText w:val="•"/>
      <w:lvlJc w:val="left"/>
      <w:pPr>
        <w:ind w:left="1902" w:hanging="360"/>
      </w:pPr>
      <w:rPr>
        <w:rFonts w:hint="default"/>
        <w:lang w:val="id" w:eastAsia="en-US" w:bidi="ar-SA"/>
      </w:rPr>
    </w:lvl>
    <w:lvl w:ilvl="2" w:tplc="8D4ACFAE">
      <w:numFmt w:val="bullet"/>
      <w:lvlText w:val="•"/>
      <w:lvlJc w:val="left"/>
      <w:pPr>
        <w:ind w:left="2825" w:hanging="360"/>
      </w:pPr>
      <w:rPr>
        <w:rFonts w:hint="default"/>
        <w:lang w:val="id" w:eastAsia="en-US" w:bidi="ar-SA"/>
      </w:rPr>
    </w:lvl>
    <w:lvl w:ilvl="3" w:tplc="D9F64D86">
      <w:numFmt w:val="bullet"/>
      <w:lvlText w:val="•"/>
      <w:lvlJc w:val="left"/>
      <w:pPr>
        <w:ind w:left="3748" w:hanging="360"/>
      </w:pPr>
      <w:rPr>
        <w:rFonts w:hint="default"/>
        <w:lang w:val="id" w:eastAsia="en-US" w:bidi="ar-SA"/>
      </w:rPr>
    </w:lvl>
    <w:lvl w:ilvl="4" w:tplc="96EA07B8">
      <w:numFmt w:val="bullet"/>
      <w:lvlText w:val="•"/>
      <w:lvlJc w:val="left"/>
      <w:pPr>
        <w:ind w:left="4670" w:hanging="360"/>
      </w:pPr>
      <w:rPr>
        <w:rFonts w:hint="default"/>
        <w:lang w:val="id" w:eastAsia="en-US" w:bidi="ar-SA"/>
      </w:rPr>
    </w:lvl>
    <w:lvl w:ilvl="5" w:tplc="912E1664">
      <w:numFmt w:val="bullet"/>
      <w:lvlText w:val="•"/>
      <w:lvlJc w:val="left"/>
      <w:pPr>
        <w:ind w:left="5593" w:hanging="360"/>
      </w:pPr>
      <w:rPr>
        <w:rFonts w:hint="default"/>
        <w:lang w:val="id" w:eastAsia="en-US" w:bidi="ar-SA"/>
      </w:rPr>
    </w:lvl>
    <w:lvl w:ilvl="6" w:tplc="43241900">
      <w:numFmt w:val="bullet"/>
      <w:lvlText w:val="•"/>
      <w:lvlJc w:val="left"/>
      <w:pPr>
        <w:ind w:left="6516" w:hanging="360"/>
      </w:pPr>
      <w:rPr>
        <w:rFonts w:hint="default"/>
        <w:lang w:val="id" w:eastAsia="en-US" w:bidi="ar-SA"/>
      </w:rPr>
    </w:lvl>
    <w:lvl w:ilvl="7" w:tplc="6FFA6E34">
      <w:numFmt w:val="bullet"/>
      <w:lvlText w:val="•"/>
      <w:lvlJc w:val="left"/>
      <w:pPr>
        <w:ind w:left="7439" w:hanging="360"/>
      </w:pPr>
      <w:rPr>
        <w:rFonts w:hint="default"/>
        <w:lang w:val="id" w:eastAsia="en-US" w:bidi="ar-SA"/>
      </w:rPr>
    </w:lvl>
    <w:lvl w:ilvl="8" w:tplc="2B78297C">
      <w:numFmt w:val="bullet"/>
      <w:lvlText w:val="•"/>
      <w:lvlJc w:val="left"/>
      <w:pPr>
        <w:ind w:left="8361" w:hanging="360"/>
      </w:pPr>
      <w:rPr>
        <w:rFonts w:hint="default"/>
        <w:lang w:val="id" w:eastAsia="en-US" w:bidi="ar-SA"/>
      </w:rPr>
    </w:lvl>
  </w:abstractNum>
  <w:abstractNum w:abstractNumId="2" w15:restartNumberingAfterBreak="0">
    <w:nsid w:val="27301973"/>
    <w:multiLevelType w:val="hybridMultilevel"/>
    <w:tmpl w:val="045444CE"/>
    <w:lvl w:ilvl="0" w:tplc="215888B4">
      <w:start w:val="1"/>
      <w:numFmt w:val="decimal"/>
      <w:lvlText w:val="%1."/>
      <w:lvlJc w:val="left"/>
      <w:pPr>
        <w:ind w:left="729" w:hanging="181"/>
      </w:pPr>
      <w:rPr>
        <w:rFonts w:ascii="Times New Roman" w:eastAsia="Times New Roman" w:hAnsi="Times New Roman" w:cs="Times New Roman" w:hint="default"/>
        <w:w w:val="100"/>
        <w:sz w:val="22"/>
        <w:szCs w:val="22"/>
        <w:lang w:val="id" w:eastAsia="en-US" w:bidi="ar-SA"/>
      </w:rPr>
    </w:lvl>
    <w:lvl w:ilvl="1" w:tplc="ED44C7D4">
      <w:start w:val="1"/>
      <w:numFmt w:val="lowerLetter"/>
      <w:lvlText w:val="%2."/>
      <w:lvlJc w:val="left"/>
      <w:pPr>
        <w:ind w:left="774" w:hanging="226"/>
      </w:pPr>
      <w:rPr>
        <w:rFonts w:ascii="Times New Roman" w:eastAsia="Times New Roman" w:hAnsi="Times New Roman" w:cs="Times New Roman" w:hint="default"/>
        <w:spacing w:val="-20"/>
        <w:w w:val="99"/>
        <w:position w:val="2"/>
        <w:sz w:val="24"/>
        <w:szCs w:val="24"/>
        <w:lang w:val="id" w:eastAsia="en-US" w:bidi="ar-SA"/>
      </w:rPr>
    </w:lvl>
    <w:lvl w:ilvl="2" w:tplc="82B87036">
      <w:numFmt w:val="bullet"/>
      <w:lvlText w:val="•"/>
      <w:lvlJc w:val="left"/>
      <w:pPr>
        <w:ind w:left="1827" w:hanging="226"/>
      </w:pPr>
      <w:rPr>
        <w:rFonts w:hint="default"/>
        <w:lang w:val="id" w:eastAsia="en-US" w:bidi="ar-SA"/>
      </w:rPr>
    </w:lvl>
    <w:lvl w:ilvl="3" w:tplc="2C74B428">
      <w:numFmt w:val="bullet"/>
      <w:lvlText w:val="•"/>
      <w:lvlJc w:val="left"/>
      <w:pPr>
        <w:ind w:left="2874" w:hanging="226"/>
      </w:pPr>
      <w:rPr>
        <w:rFonts w:hint="default"/>
        <w:lang w:val="id" w:eastAsia="en-US" w:bidi="ar-SA"/>
      </w:rPr>
    </w:lvl>
    <w:lvl w:ilvl="4" w:tplc="D1786CD2">
      <w:numFmt w:val="bullet"/>
      <w:lvlText w:val="•"/>
      <w:lvlJc w:val="left"/>
      <w:pPr>
        <w:ind w:left="3922" w:hanging="226"/>
      </w:pPr>
      <w:rPr>
        <w:rFonts w:hint="default"/>
        <w:lang w:val="id" w:eastAsia="en-US" w:bidi="ar-SA"/>
      </w:rPr>
    </w:lvl>
    <w:lvl w:ilvl="5" w:tplc="231E9302">
      <w:numFmt w:val="bullet"/>
      <w:lvlText w:val="•"/>
      <w:lvlJc w:val="left"/>
      <w:pPr>
        <w:ind w:left="4969" w:hanging="226"/>
      </w:pPr>
      <w:rPr>
        <w:rFonts w:hint="default"/>
        <w:lang w:val="id" w:eastAsia="en-US" w:bidi="ar-SA"/>
      </w:rPr>
    </w:lvl>
    <w:lvl w:ilvl="6" w:tplc="5F7463E8">
      <w:numFmt w:val="bullet"/>
      <w:lvlText w:val="•"/>
      <w:lvlJc w:val="left"/>
      <w:pPr>
        <w:ind w:left="6017" w:hanging="226"/>
      </w:pPr>
      <w:rPr>
        <w:rFonts w:hint="default"/>
        <w:lang w:val="id" w:eastAsia="en-US" w:bidi="ar-SA"/>
      </w:rPr>
    </w:lvl>
    <w:lvl w:ilvl="7" w:tplc="0F847700">
      <w:numFmt w:val="bullet"/>
      <w:lvlText w:val="•"/>
      <w:lvlJc w:val="left"/>
      <w:pPr>
        <w:ind w:left="7064" w:hanging="226"/>
      </w:pPr>
      <w:rPr>
        <w:rFonts w:hint="default"/>
        <w:lang w:val="id" w:eastAsia="en-US" w:bidi="ar-SA"/>
      </w:rPr>
    </w:lvl>
    <w:lvl w:ilvl="8" w:tplc="C2CE0EDA">
      <w:numFmt w:val="bullet"/>
      <w:lvlText w:val="•"/>
      <w:lvlJc w:val="left"/>
      <w:pPr>
        <w:ind w:left="8112" w:hanging="226"/>
      </w:pPr>
      <w:rPr>
        <w:rFonts w:hint="default"/>
        <w:lang w:val="id" w:eastAsia="en-US" w:bidi="ar-SA"/>
      </w:rPr>
    </w:lvl>
  </w:abstractNum>
  <w:abstractNum w:abstractNumId="3" w15:restartNumberingAfterBreak="0">
    <w:nsid w:val="2C270642"/>
    <w:multiLevelType w:val="hybridMultilevel"/>
    <w:tmpl w:val="686A367C"/>
    <w:lvl w:ilvl="0" w:tplc="9D0E95EA">
      <w:start w:val="1"/>
      <w:numFmt w:val="lowerLetter"/>
      <w:lvlText w:val="%1."/>
      <w:lvlJc w:val="left"/>
      <w:pPr>
        <w:ind w:left="975" w:hanging="428"/>
      </w:pPr>
      <w:rPr>
        <w:rFonts w:ascii="Times New Roman" w:eastAsia="Times New Roman" w:hAnsi="Times New Roman" w:cs="Times New Roman" w:hint="default"/>
        <w:spacing w:val="-5"/>
        <w:w w:val="99"/>
        <w:sz w:val="24"/>
        <w:szCs w:val="24"/>
        <w:lang w:val="id" w:eastAsia="en-US" w:bidi="ar-SA"/>
      </w:rPr>
    </w:lvl>
    <w:lvl w:ilvl="1" w:tplc="A844D4E0">
      <w:numFmt w:val="bullet"/>
      <w:lvlText w:val="•"/>
      <w:lvlJc w:val="left"/>
      <w:pPr>
        <w:ind w:left="1902" w:hanging="428"/>
      </w:pPr>
      <w:rPr>
        <w:rFonts w:hint="default"/>
        <w:lang w:val="id" w:eastAsia="en-US" w:bidi="ar-SA"/>
      </w:rPr>
    </w:lvl>
    <w:lvl w:ilvl="2" w:tplc="309ACA16">
      <w:numFmt w:val="bullet"/>
      <w:lvlText w:val="•"/>
      <w:lvlJc w:val="left"/>
      <w:pPr>
        <w:ind w:left="2825" w:hanging="428"/>
      </w:pPr>
      <w:rPr>
        <w:rFonts w:hint="default"/>
        <w:lang w:val="id" w:eastAsia="en-US" w:bidi="ar-SA"/>
      </w:rPr>
    </w:lvl>
    <w:lvl w:ilvl="3" w:tplc="5E58E3DA">
      <w:numFmt w:val="bullet"/>
      <w:lvlText w:val="•"/>
      <w:lvlJc w:val="left"/>
      <w:pPr>
        <w:ind w:left="3748" w:hanging="428"/>
      </w:pPr>
      <w:rPr>
        <w:rFonts w:hint="default"/>
        <w:lang w:val="id" w:eastAsia="en-US" w:bidi="ar-SA"/>
      </w:rPr>
    </w:lvl>
    <w:lvl w:ilvl="4" w:tplc="D5FCA784">
      <w:numFmt w:val="bullet"/>
      <w:lvlText w:val="•"/>
      <w:lvlJc w:val="left"/>
      <w:pPr>
        <w:ind w:left="4670" w:hanging="428"/>
      </w:pPr>
      <w:rPr>
        <w:rFonts w:hint="default"/>
        <w:lang w:val="id" w:eastAsia="en-US" w:bidi="ar-SA"/>
      </w:rPr>
    </w:lvl>
    <w:lvl w:ilvl="5" w:tplc="04DA7A22">
      <w:numFmt w:val="bullet"/>
      <w:lvlText w:val="•"/>
      <w:lvlJc w:val="left"/>
      <w:pPr>
        <w:ind w:left="5593" w:hanging="428"/>
      </w:pPr>
      <w:rPr>
        <w:rFonts w:hint="default"/>
        <w:lang w:val="id" w:eastAsia="en-US" w:bidi="ar-SA"/>
      </w:rPr>
    </w:lvl>
    <w:lvl w:ilvl="6" w:tplc="E0D4B8D6">
      <w:numFmt w:val="bullet"/>
      <w:lvlText w:val="•"/>
      <w:lvlJc w:val="left"/>
      <w:pPr>
        <w:ind w:left="6516" w:hanging="428"/>
      </w:pPr>
      <w:rPr>
        <w:rFonts w:hint="default"/>
        <w:lang w:val="id" w:eastAsia="en-US" w:bidi="ar-SA"/>
      </w:rPr>
    </w:lvl>
    <w:lvl w:ilvl="7" w:tplc="9DE27C2C">
      <w:numFmt w:val="bullet"/>
      <w:lvlText w:val="•"/>
      <w:lvlJc w:val="left"/>
      <w:pPr>
        <w:ind w:left="7439" w:hanging="428"/>
      </w:pPr>
      <w:rPr>
        <w:rFonts w:hint="default"/>
        <w:lang w:val="id" w:eastAsia="en-US" w:bidi="ar-SA"/>
      </w:rPr>
    </w:lvl>
    <w:lvl w:ilvl="8" w:tplc="26584CE0">
      <w:numFmt w:val="bullet"/>
      <w:lvlText w:val="•"/>
      <w:lvlJc w:val="left"/>
      <w:pPr>
        <w:ind w:left="8361" w:hanging="428"/>
      </w:pPr>
      <w:rPr>
        <w:rFonts w:hint="default"/>
        <w:lang w:val="id" w:eastAsia="en-US" w:bidi="ar-SA"/>
      </w:rPr>
    </w:lvl>
  </w:abstractNum>
  <w:abstractNum w:abstractNumId="4" w15:restartNumberingAfterBreak="0">
    <w:nsid w:val="39C9056B"/>
    <w:multiLevelType w:val="hybridMultilevel"/>
    <w:tmpl w:val="5DCCF1F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B843AA"/>
    <w:multiLevelType w:val="hybridMultilevel"/>
    <w:tmpl w:val="4A0869EA"/>
    <w:lvl w:ilvl="0" w:tplc="B63A413E">
      <w:start w:val="1"/>
      <w:numFmt w:val="decimal"/>
      <w:lvlText w:val="%1."/>
      <w:lvlJc w:val="left"/>
      <w:pPr>
        <w:ind w:left="1563" w:hanging="428"/>
      </w:pPr>
      <w:rPr>
        <w:rFonts w:ascii="Times New Roman" w:eastAsia="Times New Roman" w:hAnsi="Times New Roman" w:cs="Times New Roman" w:hint="default"/>
        <w:spacing w:val="-3"/>
        <w:w w:val="99"/>
        <w:sz w:val="24"/>
        <w:szCs w:val="24"/>
        <w:lang w:val="id" w:eastAsia="en-US" w:bidi="ar-SA"/>
      </w:rPr>
    </w:lvl>
    <w:lvl w:ilvl="1" w:tplc="56B25C4C">
      <w:numFmt w:val="bullet"/>
      <w:lvlText w:val="•"/>
      <w:lvlJc w:val="left"/>
      <w:pPr>
        <w:ind w:left="2490" w:hanging="428"/>
      </w:pPr>
      <w:rPr>
        <w:rFonts w:hint="default"/>
        <w:lang w:val="id" w:eastAsia="en-US" w:bidi="ar-SA"/>
      </w:rPr>
    </w:lvl>
    <w:lvl w:ilvl="2" w:tplc="35E04762">
      <w:numFmt w:val="bullet"/>
      <w:lvlText w:val="•"/>
      <w:lvlJc w:val="left"/>
      <w:pPr>
        <w:ind w:left="3413" w:hanging="428"/>
      </w:pPr>
      <w:rPr>
        <w:rFonts w:hint="default"/>
        <w:lang w:val="id" w:eastAsia="en-US" w:bidi="ar-SA"/>
      </w:rPr>
    </w:lvl>
    <w:lvl w:ilvl="3" w:tplc="F88CB4EC">
      <w:numFmt w:val="bullet"/>
      <w:lvlText w:val="•"/>
      <w:lvlJc w:val="left"/>
      <w:pPr>
        <w:ind w:left="4336" w:hanging="428"/>
      </w:pPr>
      <w:rPr>
        <w:rFonts w:hint="default"/>
        <w:lang w:val="id" w:eastAsia="en-US" w:bidi="ar-SA"/>
      </w:rPr>
    </w:lvl>
    <w:lvl w:ilvl="4" w:tplc="5274A8D2">
      <w:numFmt w:val="bullet"/>
      <w:lvlText w:val="•"/>
      <w:lvlJc w:val="left"/>
      <w:pPr>
        <w:ind w:left="5258" w:hanging="428"/>
      </w:pPr>
      <w:rPr>
        <w:rFonts w:hint="default"/>
        <w:lang w:val="id" w:eastAsia="en-US" w:bidi="ar-SA"/>
      </w:rPr>
    </w:lvl>
    <w:lvl w:ilvl="5" w:tplc="12DE2C52">
      <w:numFmt w:val="bullet"/>
      <w:lvlText w:val="•"/>
      <w:lvlJc w:val="left"/>
      <w:pPr>
        <w:ind w:left="6181" w:hanging="428"/>
      </w:pPr>
      <w:rPr>
        <w:rFonts w:hint="default"/>
        <w:lang w:val="id" w:eastAsia="en-US" w:bidi="ar-SA"/>
      </w:rPr>
    </w:lvl>
    <w:lvl w:ilvl="6" w:tplc="BE54386A">
      <w:numFmt w:val="bullet"/>
      <w:lvlText w:val="•"/>
      <w:lvlJc w:val="left"/>
      <w:pPr>
        <w:ind w:left="7104" w:hanging="428"/>
      </w:pPr>
      <w:rPr>
        <w:rFonts w:hint="default"/>
        <w:lang w:val="id" w:eastAsia="en-US" w:bidi="ar-SA"/>
      </w:rPr>
    </w:lvl>
    <w:lvl w:ilvl="7" w:tplc="BA26E294">
      <w:numFmt w:val="bullet"/>
      <w:lvlText w:val="•"/>
      <w:lvlJc w:val="left"/>
      <w:pPr>
        <w:ind w:left="8027" w:hanging="428"/>
      </w:pPr>
      <w:rPr>
        <w:rFonts w:hint="default"/>
        <w:lang w:val="id" w:eastAsia="en-US" w:bidi="ar-SA"/>
      </w:rPr>
    </w:lvl>
    <w:lvl w:ilvl="8" w:tplc="01602766">
      <w:numFmt w:val="bullet"/>
      <w:lvlText w:val="•"/>
      <w:lvlJc w:val="left"/>
      <w:pPr>
        <w:ind w:left="8949" w:hanging="428"/>
      </w:pPr>
      <w:rPr>
        <w:rFonts w:hint="default"/>
        <w:lang w:val="id" w:eastAsia="en-US" w:bidi="ar-SA"/>
      </w:rPr>
    </w:lvl>
  </w:abstractNum>
  <w:abstractNum w:abstractNumId="6" w15:restartNumberingAfterBreak="0">
    <w:nsid w:val="43DB7994"/>
    <w:multiLevelType w:val="hybridMultilevel"/>
    <w:tmpl w:val="CAAEF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E11752"/>
    <w:multiLevelType w:val="hybridMultilevel"/>
    <w:tmpl w:val="926223E0"/>
    <w:lvl w:ilvl="0" w:tplc="B0D443FC">
      <w:start w:val="1"/>
      <w:numFmt w:val="decimal"/>
      <w:lvlText w:val="%1."/>
      <w:lvlJc w:val="left"/>
      <w:pPr>
        <w:ind w:left="975" w:hanging="428"/>
      </w:pPr>
      <w:rPr>
        <w:rFonts w:ascii="Times New Roman" w:eastAsia="Times New Roman" w:hAnsi="Times New Roman" w:cs="Times New Roman" w:hint="default"/>
        <w:spacing w:val="-1"/>
        <w:w w:val="99"/>
        <w:sz w:val="24"/>
        <w:szCs w:val="24"/>
        <w:lang w:val="id" w:eastAsia="en-US" w:bidi="ar-SA"/>
      </w:rPr>
    </w:lvl>
    <w:lvl w:ilvl="1" w:tplc="7CAC5932">
      <w:numFmt w:val="bullet"/>
      <w:lvlText w:val="•"/>
      <w:lvlJc w:val="left"/>
      <w:pPr>
        <w:ind w:left="1902" w:hanging="428"/>
      </w:pPr>
      <w:rPr>
        <w:rFonts w:hint="default"/>
        <w:lang w:val="id" w:eastAsia="en-US" w:bidi="ar-SA"/>
      </w:rPr>
    </w:lvl>
    <w:lvl w:ilvl="2" w:tplc="34AC3C02">
      <w:numFmt w:val="bullet"/>
      <w:lvlText w:val="•"/>
      <w:lvlJc w:val="left"/>
      <w:pPr>
        <w:ind w:left="2825" w:hanging="428"/>
      </w:pPr>
      <w:rPr>
        <w:rFonts w:hint="default"/>
        <w:lang w:val="id" w:eastAsia="en-US" w:bidi="ar-SA"/>
      </w:rPr>
    </w:lvl>
    <w:lvl w:ilvl="3" w:tplc="6F860994">
      <w:numFmt w:val="bullet"/>
      <w:lvlText w:val="•"/>
      <w:lvlJc w:val="left"/>
      <w:pPr>
        <w:ind w:left="3748" w:hanging="428"/>
      </w:pPr>
      <w:rPr>
        <w:rFonts w:hint="default"/>
        <w:lang w:val="id" w:eastAsia="en-US" w:bidi="ar-SA"/>
      </w:rPr>
    </w:lvl>
    <w:lvl w:ilvl="4" w:tplc="B42EC7AE">
      <w:numFmt w:val="bullet"/>
      <w:lvlText w:val="•"/>
      <w:lvlJc w:val="left"/>
      <w:pPr>
        <w:ind w:left="4670" w:hanging="428"/>
      </w:pPr>
      <w:rPr>
        <w:rFonts w:hint="default"/>
        <w:lang w:val="id" w:eastAsia="en-US" w:bidi="ar-SA"/>
      </w:rPr>
    </w:lvl>
    <w:lvl w:ilvl="5" w:tplc="1936A6FC">
      <w:numFmt w:val="bullet"/>
      <w:lvlText w:val="•"/>
      <w:lvlJc w:val="left"/>
      <w:pPr>
        <w:ind w:left="5593" w:hanging="428"/>
      </w:pPr>
      <w:rPr>
        <w:rFonts w:hint="default"/>
        <w:lang w:val="id" w:eastAsia="en-US" w:bidi="ar-SA"/>
      </w:rPr>
    </w:lvl>
    <w:lvl w:ilvl="6" w:tplc="8E4A14FA">
      <w:numFmt w:val="bullet"/>
      <w:lvlText w:val="•"/>
      <w:lvlJc w:val="left"/>
      <w:pPr>
        <w:ind w:left="6516" w:hanging="428"/>
      </w:pPr>
      <w:rPr>
        <w:rFonts w:hint="default"/>
        <w:lang w:val="id" w:eastAsia="en-US" w:bidi="ar-SA"/>
      </w:rPr>
    </w:lvl>
    <w:lvl w:ilvl="7" w:tplc="1A3EFF38">
      <w:numFmt w:val="bullet"/>
      <w:lvlText w:val="•"/>
      <w:lvlJc w:val="left"/>
      <w:pPr>
        <w:ind w:left="7439" w:hanging="428"/>
      </w:pPr>
      <w:rPr>
        <w:rFonts w:hint="default"/>
        <w:lang w:val="id" w:eastAsia="en-US" w:bidi="ar-SA"/>
      </w:rPr>
    </w:lvl>
    <w:lvl w:ilvl="8" w:tplc="C6C870AE">
      <w:numFmt w:val="bullet"/>
      <w:lvlText w:val="•"/>
      <w:lvlJc w:val="left"/>
      <w:pPr>
        <w:ind w:left="8361" w:hanging="428"/>
      </w:pPr>
      <w:rPr>
        <w:rFonts w:hint="default"/>
        <w:lang w:val="id" w:eastAsia="en-US" w:bidi="ar-SA"/>
      </w:rPr>
    </w:lvl>
  </w:abstractNum>
  <w:abstractNum w:abstractNumId="8" w15:restartNumberingAfterBreak="0">
    <w:nsid w:val="6D883895"/>
    <w:multiLevelType w:val="hybridMultilevel"/>
    <w:tmpl w:val="D8A0EEA2"/>
    <w:lvl w:ilvl="0" w:tplc="76B6889A">
      <w:start w:val="1"/>
      <w:numFmt w:val="lowerLetter"/>
      <w:lvlText w:val="%1."/>
      <w:lvlJc w:val="left"/>
      <w:pPr>
        <w:ind w:left="975" w:hanging="428"/>
      </w:pPr>
      <w:rPr>
        <w:rFonts w:ascii="Times New Roman" w:eastAsia="Times New Roman" w:hAnsi="Times New Roman" w:cs="Times New Roman" w:hint="default"/>
        <w:spacing w:val="-19"/>
        <w:w w:val="99"/>
        <w:sz w:val="24"/>
        <w:szCs w:val="24"/>
        <w:lang w:val="id" w:eastAsia="en-US" w:bidi="ar-SA"/>
      </w:rPr>
    </w:lvl>
    <w:lvl w:ilvl="1" w:tplc="0AF0EC5C">
      <w:numFmt w:val="bullet"/>
      <w:lvlText w:val="•"/>
      <w:lvlJc w:val="left"/>
      <w:pPr>
        <w:ind w:left="1902" w:hanging="428"/>
      </w:pPr>
      <w:rPr>
        <w:rFonts w:hint="default"/>
        <w:lang w:val="id" w:eastAsia="en-US" w:bidi="ar-SA"/>
      </w:rPr>
    </w:lvl>
    <w:lvl w:ilvl="2" w:tplc="1848F946">
      <w:numFmt w:val="bullet"/>
      <w:lvlText w:val="•"/>
      <w:lvlJc w:val="left"/>
      <w:pPr>
        <w:ind w:left="2825" w:hanging="428"/>
      </w:pPr>
      <w:rPr>
        <w:rFonts w:hint="default"/>
        <w:lang w:val="id" w:eastAsia="en-US" w:bidi="ar-SA"/>
      </w:rPr>
    </w:lvl>
    <w:lvl w:ilvl="3" w:tplc="B14C4AAE">
      <w:numFmt w:val="bullet"/>
      <w:lvlText w:val="•"/>
      <w:lvlJc w:val="left"/>
      <w:pPr>
        <w:ind w:left="3748" w:hanging="428"/>
      </w:pPr>
      <w:rPr>
        <w:rFonts w:hint="default"/>
        <w:lang w:val="id" w:eastAsia="en-US" w:bidi="ar-SA"/>
      </w:rPr>
    </w:lvl>
    <w:lvl w:ilvl="4" w:tplc="88906682">
      <w:numFmt w:val="bullet"/>
      <w:lvlText w:val="•"/>
      <w:lvlJc w:val="left"/>
      <w:pPr>
        <w:ind w:left="4670" w:hanging="428"/>
      </w:pPr>
      <w:rPr>
        <w:rFonts w:hint="default"/>
        <w:lang w:val="id" w:eastAsia="en-US" w:bidi="ar-SA"/>
      </w:rPr>
    </w:lvl>
    <w:lvl w:ilvl="5" w:tplc="EC448F5E">
      <w:numFmt w:val="bullet"/>
      <w:lvlText w:val="•"/>
      <w:lvlJc w:val="left"/>
      <w:pPr>
        <w:ind w:left="5593" w:hanging="428"/>
      </w:pPr>
      <w:rPr>
        <w:rFonts w:hint="default"/>
        <w:lang w:val="id" w:eastAsia="en-US" w:bidi="ar-SA"/>
      </w:rPr>
    </w:lvl>
    <w:lvl w:ilvl="6" w:tplc="6EDC52EA">
      <w:numFmt w:val="bullet"/>
      <w:lvlText w:val="•"/>
      <w:lvlJc w:val="left"/>
      <w:pPr>
        <w:ind w:left="6516" w:hanging="428"/>
      </w:pPr>
      <w:rPr>
        <w:rFonts w:hint="default"/>
        <w:lang w:val="id" w:eastAsia="en-US" w:bidi="ar-SA"/>
      </w:rPr>
    </w:lvl>
    <w:lvl w:ilvl="7" w:tplc="2B64E282">
      <w:numFmt w:val="bullet"/>
      <w:lvlText w:val="•"/>
      <w:lvlJc w:val="left"/>
      <w:pPr>
        <w:ind w:left="7439" w:hanging="428"/>
      </w:pPr>
      <w:rPr>
        <w:rFonts w:hint="default"/>
        <w:lang w:val="id" w:eastAsia="en-US" w:bidi="ar-SA"/>
      </w:rPr>
    </w:lvl>
    <w:lvl w:ilvl="8" w:tplc="50124382">
      <w:numFmt w:val="bullet"/>
      <w:lvlText w:val="•"/>
      <w:lvlJc w:val="left"/>
      <w:pPr>
        <w:ind w:left="8361" w:hanging="428"/>
      </w:pPr>
      <w:rPr>
        <w:rFonts w:hint="default"/>
        <w:lang w:val="id" w:eastAsia="en-US" w:bidi="ar-SA"/>
      </w:rPr>
    </w:lvl>
  </w:abstractNum>
  <w:abstractNum w:abstractNumId="9" w15:restartNumberingAfterBreak="0">
    <w:nsid w:val="73637BF9"/>
    <w:multiLevelType w:val="hybridMultilevel"/>
    <w:tmpl w:val="2A685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6D7927"/>
    <w:multiLevelType w:val="multilevel"/>
    <w:tmpl w:val="13FC0F22"/>
    <w:lvl w:ilvl="0">
      <w:start w:val="5"/>
      <w:numFmt w:val="decimal"/>
      <w:lvlText w:val="%1"/>
      <w:lvlJc w:val="left"/>
      <w:pPr>
        <w:ind w:left="968" w:hanging="420"/>
      </w:pPr>
      <w:rPr>
        <w:rFonts w:hint="default"/>
        <w:lang w:val="id" w:eastAsia="en-US" w:bidi="ar-SA"/>
      </w:rPr>
    </w:lvl>
    <w:lvl w:ilvl="1">
      <w:start w:val="1"/>
      <w:numFmt w:val="decimal"/>
      <w:lvlText w:val="%1.%2."/>
      <w:lvlJc w:val="left"/>
      <w:pPr>
        <w:ind w:left="968" w:hanging="420"/>
      </w:pPr>
      <w:rPr>
        <w:rFonts w:ascii="Times New Roman" w:eastAsia="Times New Roman" w:hAnsi="Times New Roman" w:cs="Times New Roman" w:hint="default"/>
        <w:b/>
        <w:bCs/>
        <w:spacing w:val="-3"/>
        <w:w w:val="99"/>
        <w:sz w:val="24"/>
        <w:szCs w:val="24"/>
        <w:lang w:val="id" w:eastAsia="en-US" w:bidi="ar-SA"/>
      </w:rPr>
    </w:lvl>
    <w:lvl w:ilvl="2">
      <w:numFmt w:val="bullet"/>
      <w:lvlText w:val="•"/>
      <w:lvlJc w:val="left"/>
      <w:pPr>
        <w:ind w:left="2809" w:hanging="420"/>
      </w:pPr>
      <w:rPr>
        <w:rFonts w:hint="default"/>
        <w:lang w:val="id" w:eastAsia="en-US" w:bidi="ar-SA"/>
      </w:rPr>
    </w:lvl>
    <w:lvl w:ilvl="3">
      <w:numFmt w:val="bullet"/>
      <w:lvlText w:val="•"/>
      <w:lvlJc w:val="left"/>
      <w:pPr>
        <w:ind w:left="3734" w:hanging="420"/>
      </w:pPr>
      <w:rPr>
        <w:rFonts w:hint="default"/>
        <w:lang w:val="id" w:eastAsia="en-US" w:bidi="ar-SA"/>
      </w:rPr>
    </w:lvl>
    <w:lvl w:ilvl="4">
      <w:numFmt w:val="bullet"/>
      <w:lvlText w:val="•"/>
      <w:lvlJc w:val="left"/>
      <w:pPr>
        <w:ind w:left="4658" w:hanging="420"/>
      </w:pPr>
      <w:rPr>
        <w:rFonts w:hint="default"/>
        <w:lang w:val="id" w:eastAsia="en-US" w:bidi="ar-SA"/>
      </w:rPr>
    </w:lvl>
    <w:lvl w:ilvl="5">
      <w:numFmt w:val="bullet"/>
      <w:lvlText w:val="•"/>
      <w:lvlJc w:val="left"/>
      <w:pPr>
        <w:ind w:left="5583" w:hanging="420"/>
      </w:pPr>
      <w:rPr>
        <w:rFonts w:hint="default"/>
        <w:lang w:val="id" w:eastAsia="en-US" w:bidi="ar-SA"/>
      </w:rPr>
    </w:lvl>
    <w:lvl w:ilvl="6">
      <w:numFmt w:val="bullet"/>
      <w:lvlText w:val="•"/>
      <w:lvlJc w:val="left"/>
      <w:pPr>
        <w:ind w:left="6508" w:hanging="420"/>
      </w:pPr>
      <w:rPr>
        <w:rFonts w:hint="default"/>
        <w:lang w:val="id" w:eastAsia="en-US" w:bidi="ar-SA"/>
      </w:rPr>
    </w:lvl>
    <w:lvl w:ilvl="7">
      <w:numFmt w:val="bullet"/>
      <w:lvlText w:val="•"/>
      <w:lvlJc w:val="left"/>
      <w:pPr>
        <w:ind w:left="7433" w:hanging="420"/>
      </w:pPr>
      <w:rPr>
        <w:rFonts w:hint="default"/>
        <w:lang w:val="id" w:eastAsia="en-US" w:bidi="ar-SA"/>
      </w:rPr>
    </w:lvl>
    <w:lvl w:ilvl="8">
      <w:numFmt w:val="bullet"/>
      <w:lvlText w:val="•"/>
      <w:lvlJc w:val="left"/>
      <w:pPr>
        <w:ind w:left="8357" w:hanging="420"/>
      </w:pPr>
      <w:rPr>
        <w:rFonts w:hint="default"/>
        <w:lang w:val="id" w:eastAsia="en-US" w:bidi="ar-SA"/>
      </w:rPr>
    </w:lvl>
  </w:abstractNum>
  <w:abstractNum w:abstractNumId="11" w15:restartNumberingAfterBreak="0">
    <w:nsid w:val="749D6E45"/>
    <w:multiLevelType w:val="hybridMultilevel"/>
    <w:tmpl w:val="1E1223DE"/>
    <w:lvl w:ilvl="0" w:tplc="734EFA8C">
      <w:start w:val="1"/>
      <w:numFmt w:val="decimal"/>
      <w:lvlText w:val="%1."/>
      <w:lvlJc w:val="left"/>
      <w:pPr>
        <w:ind w:left="975" w:hanging="428"/>
      </w:pPr>
      <w:rPr>
        <w:rFonts w:ascii="Times New Roman" w:eastAsia="Times New Roman" w:hAnsi="Times New Roman" w:cs="Times New Roman" w:hint="default"/>
        <w:spacing w:val="-1"/>
        <w:w w:val="99"/>
        <w:sz w:val="24"/>
        <w:szCs w:val="24"/>
        <w:lang w:val="id" w:eastAsia="en-US" w:bidi="ar-SA"/>
      </w:rPr>
    </w:lvl>
    <w:lvl w:ilvl="1" w:tplc="70643514">
      <w:numFmt w:val="bullet"/>
      <w:lvlText w:val="•"/>
      <w:lvlJc w:val="left"/>
      <w:pPr>
        <w:ind w:left="1902" w:hanging="428"/>
      </w:pPr>
      <w:rPr>
        <w:rFonts w:hint="default"/>
        <w:lang w:val="id" w:eastAsia="en-US" w:bidi="ar-SA"/>
      </w:rPr>
    </w:lvl>
    <w:lvl w:ilvl="2" w:tplc="B88E948C">
      <w:numFmt w:val="bullet"/>
      <w:lvlText w:val="•"/>
      <w:lvlJc w:val="left"/>
      <w:pPr>
        <w:ind w:left="2825" w:hanging="428"/>
      </w:pPr>
      <w:rPr>
        <w:rFonts w:hint="default"/>
        <w:lang w:val="id" w:eastAsia="en-US" w:bidi="ar-SA"/>
      </w:rPr>
    </w:lvl>
    <w:lvl w:ilvl="3" w:tplc="505C5848">
      <w:numFmt w:val="bullet"/>
      <w:lvlText w:val="•"/>
      <w:lvlJc w:val="left"/>
      <w:pPr>
        <w:ind w:left="3748" w:hanging="428"/>
      </w:pPr>
      <w:rPr>
        <w:rFonts w:hint="default"/>
        <w:lang w:val="id" w:eastAsia="en-US" w:bidi="ar-SA"/>
      </w:rPr>
    </w:lvl>
    <w:lvl w:ilvl="4" w:tplc="3FC0F6A4">
      <w:numFmt w:val="bullet"/>
      <w:lvlText w:val="•"/>
      <w:lvlJc w:val="left"/>
      <w:pPr>
        <w:ind w:left="4670" w:hanging="428"/>
      </w:pPr>
      <w:rPr>
        <w:rFonts w:hint="default"/>
        <w:lang w:val="id" w:eastAsia="en-US" w:bidi="ar-SA"/>
      </w:rPr>
    </w:lvl>
    <w:lvl w:ilvl="5" w:tplc="A3EAEA74">
      <w:numFmt w:val="bullet"/>
      <w:lvlText w:val="•"/>
      <w:lvlJc w:val="left"/>
      <w:pPr>
        <w:ind w:left="5593" w:hanging="428"/>
      </w:pPr>
      <w:rPr>
        <w:rFonts w:hint="default"/>
        <w:lang w:val="id" w:eastAsia="en-US" w:bidi="ar-SA"/>
      </w:rPr>
    </w:lvl>
    <w:lvl w:ilvl="6" w:tplc="FBE64160">
      <w:numFmt w:val="bullet"/>
      <w:lvlText w:val="•"/>
      <w:lvlJc w:val="left"/>
      <w:pPr>
        <w:ind w:left="6516" w:hanging="428"/>
      </w:pPr>
      <w:rPr>
        <w:rFonts w:hint="default"/>
        <w:lang w:val="id" w:eastAsia="en-US" w:bidi="ar-SA"/>
      </w:rPr>
    </w:lvl>
    <w:lvl w:ilvl="7" w:tplc="8516109C">
      <w:numFmt w:val="bullet"/>
      <w:lvlText w:val="•"/>
      <w:lvlJc w:val="left"/>
      <w:pPr>
        <w:ind w:left="7439" w:hanging="428"/>
      </w:pPr>
      <w:rPr>
        <w:rFonts w:hint="default"/>
        <w:lang w:val="id" w:eastAsia="en-US" w:bidi="ar-SA"/>
      </w:rPr>
    </w:lvl>
    <w:lvl w:ilvl="8" w:tplc="A42CCB24">
      <w:numFmt w:val="bullet"/>
      <w:lvlText w:val="•"/>
      <w:lvlJc w:val="left"/>
      <w:pPr>
        <w:ind w:left="8361" w:hanging="428"/>
      </w:pPr>
      <w:rPr>
        <w:rFonts w:hint="default"/>
        <w:lang w:val="id" w:eastAsia="en-US" w:bidi="ar-SA"/>
      </w:rPr>
    </w:lvl>
  </w:abstractNum>
  <w:num w:numId="1">
    <w:abstractNumId w:val="1"/>
  </w:num>
  <w:num w:numId="2">
    <w:abstractNumId w:val="0"/>
  </w:num>
  <w:num w:numId="3">
    <w:abstractNumId w:val="10"/>
  </w:num>
  <w:num w:numId="4">
    <w:abstractNumId w:val="8"/>
  </w:num>
  <w:num w:numId="5">
    <w:abstractNumId w:val="3"/>
  </w:num>
  <w:num w:numId="6">
    <w:abstractNumId w:val="5"/>
  </w:num>
  <w:num w:numId="7">
    <w:abstractNumId w:val="11"/>
  </w:num>
  <w:num w:numId="8">
    <w:abstractNumId w:val="7"/>
  </w:num>
  <w:num w:numId="9">
    <w:abstractNumId w:val="2"/>
  </w:num>
  <w:num w:numId="10">
    <w:abstractNumId w:val="9"/>
  </w:num>
  <w:num w:numId="11">
    <w:abstractNumId w:val="4"/>
  </w:num>
  <w:num w:numId="1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F81"/>
    <w:rsid w:val="00074248"/>
    <w:rsid w:val="00157C52"/>
    <w:rsid w:val="001E0216"/>
    <w:rsid w:val="002236BE"/>
    <w:rsid w:val="002507CF"/>
    <w:rsid w:val="002669D3"/>
    <w:rsid w:val="00275A77"/>
    <w:rsid w:val="002A2666"/>
    <w:rsid w:val="0039280B"/>
    <w:rsid w:val="004638E4"/>
    <w:rsid w:val="004B04B4"/>
    <w:rsid w:val="004B4481"/>
    <w:rsid w:val="00560F9F"/>
    <w:rsid w:val="005D5AD7"/>
    <w:rsid w:val="005F6226"/>
    <w:rsid w:val="00675448"/>
    <w:rsid w:val="006F4692"/>
    <w:rsid w:val="00773D89"/>
    <w:rsid w:val="00791257"/>
    <w:rsid w:val="00814CAB"/>
    <w:rsid w:val="00882A01"/>
    <w:rsid w:val="00904116"/>
    <w:rsid w:val="00960B8E"/>
    <w:rsid w:val="00974F81"/>
    <w:rsid w:val="00991F9D"/>
    <w:rsid w:val="009E0323"/>
    <w:rsid w:val="00A5354B"/>
    <w:rsid w:val="00A76579"/>
    <w:rsid w:val="00A945C7"/>
    <w:rsid w:val="00AC7814"/>
    <w:rsid w:val="00AF4927"/>
    <w:rsid w:val="00B4103D"/>
    <w:rsid w:val="00BA62D7"/>
    <w:rsid w:val="00BD09A4"/>
    <w:rsid w:val="00BE3667"/>
    <w:rsid w:val="00C073BE"/>
    <w:rsid w:val="00C2537D"/>
    <w:rsid w:val="00D2480F"/>
    <w:rsid w:val="00D717F0"/>
    <w:rsid w:val="00DE6484"/>
    <w:rsid w:val="00E16B65"/>
    <w:rsid w:val="00E669F3"/>
    <w:rsid w:val="00EA1C51"/>
    <w:rsid w:val="00EF1C76"/>
    <w:rsid w:val="00F62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01FA8"/>
  <w15:docId w15:val="{DAECAC46-F799-4DA2-BBB7-72B96DCC4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519"/>
      <w:jc w:val="center"/>
      <w:outlineLvl w:val="0"/>
    </w:pPr>
    <w:rPr>
      <w:b/>
      <w:bCs/>
      <w:sz w:val="32"/>
      <w:szCs w:val="32"/>
    </w:rPr>
  </w:style>
  <w:style w:type="paragraph" w:styleId="Heading2">
    <w:name w:val="heading 2"/>
    <w:basedOn w:val="Normal"/>
    <w:uiPriority w:val="1"/>
    <w:qFormat/>
    <w:pPr>
      <w:spacing w:before="77"/>
      <w:ind w:left="1217" w:right="1120"/>
      <w:jc w:val="center"/>
      <w:outlineLvl w:val="1"/>
    </w:pPr>
    <w:rPr>
      <w:b/>
      <w:bCs/>
      <w:sz w:val="28"/>
      <w:szCs w:val="28"/>
    </w:rPr>
  </w:style>
  <w:style w:type="paragraph" w:styleId="Heading3">
    <w:name w:val="heading 3"/>
    <w:basedOn w:val="Normal"/>
    <w:uiPriority w:val="1"/>
    <w:qFormat/>
    <w:pPr>
      <w:spacing w:before="89"/>
      <w:ind w:left="548"/>
      <w:outlineLvl w:val="2"/>
    </w:pPr>
    <w:rPr>
      <w:sz w:val="28"/>
      <w:szCs w:val="28"/>
    </w:rPr>
  </w:style>
  <w:style w:type="paragraph" w:styleId="Heading4">
    <w:name w:val="heading 4"/>
    <w:basedOn w:val="Normal"/>
    <w:uiPriority w:val="1"/>
    <w:qFormat/>
    <w:pPr>
      <w:ind w:left="1088"/>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548"/>
    </w:pPr>
    <w:rPr>
      <w:sz w:val="24"/>
      <w:szCs w:val="24"/>
    </w:rPr>
  </w:style>
  <w:style w:type="paragraph" w:styleId="TOC2">
    <w:name w:val="toc 2"/>
    <w:basedOn w:val="Normal"/>
    <w:uiPriority w:val="1"/>
    <w:qFormat/>
    <w:pPr>
      <w:ind w:left="1542"/>
    </w:pPr>
    <w:rPr>
      <w:sz w:val="24"/>
      <w:szCs w:val="24"/>
    </w:rPr>
  </w:style>
  <w:style w:type="paragraph" w:styleId="TOC3">
    <w:name w:val="toc 3"/>
    <w:basedOn w:val="Normal"/>
    <w:uiPriority w:val="1"/>
    <w:qFormat/>
    <w:pPr>
      <w:ind w:left="2031"/>
    </w:pPr>
    <w:rPr>
      <w:sz w:val="24"/>
      <w:szCs w:val="24"/>
    </w:rPr>
  </w:style>
  <w:style w:type="paragraph" w:styleId="TOC4">
    <w:name w:val="toc 4"/>
    <w:basedOn w:val="Normal"/>
    <w:uiPriority w:val="1"/>
    <w:qFormat/>
    <w:pPr>
      <w:ind w:left="2718"/>
    </w:pPr>
    <w:rPr>
      <w:sz w:val="24"/>
      <w:szCs w:val="24"/>
    </w:rPr>
  </w:style>
  <w:style w:type="paragraph" w:styleId="BodyText">
    <w:name w:val="Body Text"/>
    <w:basedOn w:val="Normal"/>
    <w:link w:val="BodyTextChar"/>
    <w:uiPriority w:val="1"/>
    <w:qFormat/>
    <w:pPr>
      <w:ind w:left="548"/>
    </w:pPr>
    <w:rPr>
      <w:sz w:val="24"/>
      <w:szCs w:val="24"/>
    </w:rPr>
  </w:style>
  <w:style w:type="paragraph" w:styleId="ListParagraph">
    <w:name w:val="List Paragraph"/>
    <w:basedOn w:val="Normal"/>
    <w:uiPriority w:val="1"/>
    <w:qFormat/>
    <w:pPr>
      <w:ind w:left="788" w:hanging="241"/>
      <w:jc w:val="both"/>
    </w:pPr>
  </w:style>
  <w:style w:type="paragraph" w:customStyle="1" w:styleId="TableParagraph">
    <w:name w:val="Table Paragraph"/>
    <w:basedOn w:val="Normal"/>
    <w:uiPriority w:val="1"/>
    <w:qFormat/>
    <w:pPr>
      <w:spacing w:before="3" w:line="100" w:lineRule="exact"/>
      <w:jc w:val="center"/>
    </w:pPr>
  </w:style>
  <w:style w:type="paragraph" w:styleId="Header">
    <w:name w:val="header"/>
    <w:basedOn w:val="Normal"/>
    <w:link w:val="HeaderChar"/>
    <w:uiPriority w:val="99"/>
    <w:unhideWhenUsed/>
    <w:rsid w:val="00AC7814"/>
    <w:pPr>
      <w:tabs>
        <w:tab w:val="center" w:pos="4680"/>
        <w:tab w:val="right" w:pos="9360"/>
      </w:tabs>
    </w:pPr>
  </w:style>
  <w:style w:type="character" w:customStyle="1" w:styleId="HeaderChar">
    <w:name w:val="Header Char"/>
    <w:basedOn w:val="DefaultParagraphFont"/>
    <w:link w:val="Header"/>
    <w:uiPriority w:val="99"/>
    <w:rsid w:val="00AC7814"/>
    <w:rPr>
      <w:rFonts w:ascii="Times New Roman" w:eastAsia="Times New Roman" w:hAnsi="Times New Roman" w:cs="Times New Roman"/>
      <w:lang w:val="id"/>
    </w:rPr>
  </w:style>
  <w:style w:type="paragraph" w:styleId="Footer">
    <w:name w:val="footer"/>
    <w:basedOn w:val="Normal"/>
    <w:link w:val="FooterChar"/>
    <w:uiPriority w:val="99"/>
    <w:unhideWhenUsed/>
    <w:rsid w:val="00AC7814"/>
    <w:pPr>
      <w:tabs>
        <w:tab w:val="center" w:pos="4680"/>
        <w:tab w:val="right" w:pos="9360"/>
      </w:tabs>
    </w:pPr>
  </w:style>
  <w:style w:type="character" w:customStyle="1" w:styleId="FooterChar">
    <w:name w:val="Footer Char"/>
    <w:basedOn w:val="DefaultParagraphFont"/>
    <w:link w:val="Footer"/>
    <w:uiPriority w:val="99"/>
    <w:rsid w:val="00AC7814"/>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BD09A4"/>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1326">
      <w:bodyDiv w:val="1"/>
      <w:marLeft w:val="0"/>
      <w:marRight w:val="0"/>
      <w:marTop w:val="0"/>
      <w:marBottom w:val="0"/>
      <w:divBdr>
        <w:top w:val="none" w:sz="0" w:space="0" w:color="auto"/>
        <w:left w:val="none" w:sz="0" w:space="0" w:color="auto"/>
        <w:bottom w:val="none" w:sz="0" w:space="0" w:color="auto"/>
        <w:right w:val="none" w:sz="0" w:space="0" w:color="auto"/>
      </w:divBdr>
    </w:div>
    <w:div w:id="1512983876">
      <w:bodyDiv w:val="1"/>
      <w:marLeft w:val="0"/>
      <w:marRight w:val="0"/>
      <w:marTop w:val="0"/>
      <w:marBottom w:val="0"/>
      <w:divBdr>
        <w:top w:val="none" w:sz="0" w:space="0" w:color="auto"/>
        <w:left w:val="none" w:sz="0" w:space="0" w:color="auto"/>
        <w:bottom w:val="none" w:sz="0" w:space="0" w:color="auto"/>
        <w:right w:val="none" w:sz="0" w:space="0" w:color="auto"/>
      </w:divBdr>
    </w:div>
    <w:div w:id="1609577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erisyaheri@gmail.com"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9C668-FCCB-4DB6-8FF2-1461D6B8F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40</Pages>
  <Words>7422</Words>
  <Characters>42310</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7</cp:revision>
  <dcterms:created xsi:type="dcterms:W3CDTF">2020-06-23T13:07:00Z</dcterms:created>
  <dcterms:modified xsi:type="dcterms:W3CDTF">2020-06-23T14:24:00Z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2017-07-14T00:00:00Z</vt:filetime>
  </property>
  <property fmtid="{D5CDD505-2E9C-101B-9397-08002B2CF9AE}" pid="3" name="Creator">
    <vt:lpwstr>Microsoft® Word 2016</vt:lpwstr>
  </property>
  <property fmtid="{D5CDD505-2E9C-101B-9397-08002B2CF9AE}" pid="4" name="LastSaved">
    <vt:filetime>2020-02-16T00:00:00Z</vt:filetime>
  </property>
</Properties>
</file>